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CC5A90" w:rsidP="001D3F61">
      <w:pPr>
        <w:jc w:val="both"/>
        <w:rPr>
          <w:rFonts w:ascii="Times New Roman" w:hAnsi="Times New Roman" w:cs="Times New Roman"/>
        </w:rPr>
      </w:pPr>
      <w:r>
        <w:rPr>
          <w:rFonts w:ascii="Times New Roman" w:hAnsi="Times New Roman" w:cs="Times New Roman"/>
        </w:rPr>
        <w:t>Burdur Mehmet Akif Ersoy</w:t>
      </w:r>
      <w:r w:rsidR="00927FA5" w:rsidRPr="003177F2">
        <w:rPr>
          <w:rFonts w:ascii="Times New Roman" w:hAnsi="Times New Roman" w:cs="Times New Roman"/>
        </w:rPr>
        <w:t xml:space="preserve"> Üniversitesi İzleme ve Yönlendirme Raporu (</w:t>
      </w:r>
      <w:r>
        <w:rPr>
          <w:rFonts w:ascii="Times New Roman" w:hAnsi="Times New Roman" w:cs="Times New Roman"/>
        </w:rPr>
        <w:t>MAKÜ</w:t>
      </w:r>
      <w:r w:rsidR="00927FA5" w:rsidRPr="003177F2">
        <w:rPr>
          <w:rFonts w:ascii="Times New Roman" w:hAnsi="Times New Roman" w:cs="Times New Roman"/>
        </w:rPr>
        <w:t>-İYR), Üniversitenin yıllık eğitim öğretim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r w:rsidR="001D3F61" w:rsidRPr="003177F2">
        <w:rPr>
          <w:rFonts w:ascii="Times New Roman" w:hAnsi="Times New Roman" w:cs="Times New Roman"/>
        </w:rPr>
        <w:t>Eğitim Öğretim İzleme ve Yönlendirme Komisyonu</w:t>
      </w:r>
      <w:r w:rsidR="00927FA5" w:rsidRPr="003177F2">
        <w:rPr>
          <w:rFonts w:ascii="Times New Roman" w:hAnsi="Times New Roman" w:cs="Times New Roman"/>
        </w:rPr>
        <w:t xml:space="preserve"> tarafından her yıl hazırlanır. Bu kılavuzda, </w:t>
      </w:r>
      <w:r w:rsidR="001D3F61" w:rsidRPr="003177F2">
        <w:rPr>
          <w:rFonts w:ascii="Times New Roman" w:hAnsi="Times New Roman" w:cs="Times New Roman"/>
        </w:rPr>
        <w:t xml:space="preserve">eğitim öğretim süreçlerinde </w:t>
      </w:r>
      <w:r w:rsidR="00927FA5" w:rsidRPr="003177F2">
        <w:rPr>
          <w:rFonts w:ascii="Times New Roman" w:hAnsi="Times New Roman" w:cs="Times New Roman"/>
        </w:rPr>
        <w:t>KİDR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proofErr w:type="spellStart"/>
      <w:r w:rsidRPr="003177F2">
        <w:rPr>
          <w:rFonts w:ascii="Times New Roman" w:hAnsi="Times New Roman" w:cs="Times New Roman"/>
        </w:rPr>
        <w:t>İYR’nin</w:t>
      </w:r>
      <w:proofErr w:type="spellEnd"/>
      <w:r w:rsidRPr="003177F2">
        <w:rPr>
          <w:rFonts w:ascii="Times New Roman" w:hAnsi="Times New Roman" w:cs="Times New Roman"/>
        </w:rPr>
        <w:t xml:space="preserve"> amacı, kurumun eğitim öğretim süreçlerinde kendi güçlü ve gelişmeye açık yönlerini tanımasına ve iyileştirme süreçlerine katkı sağlamaktır. Bu rapor </w:t>
      </w:r>
      <w:proofErr w:type="spellStart"/>
      <w:r w:rsidRPr="003177F2">
        <w:rPr>
          <w:rFonts w:ascii="Times New Roman" w:hAnsi="Times New Roman" w:cs="Times New Roman"/>
        </w:rPr>
        <w:t>KİDR’in</w:t>
      </w:r>
      <w:proofErr w:type="spellEnd"/>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proofErr w:type="spellStart"/>
      <w:r w:rsidRPr="003177F2">
        <w:rPr>
          <w:rFonts w:ascii="Times New Roman" w:hAnsi="Times New Roman" w:cs="Times New Roman"/>
        </w:rPr>
        <w:t>İYR’de</w:t>
      </w:r>
      <w:proofErr w:type="spellEnd"/>
      <w:r w:rsidRPr="003177F2">
        <w:rPr>
          <w:rFonts w:ascii="Times New Roman" w:hAnsi="Times New Roman" w:cs="Times New Roman"/>
        </w:rPr>
        <w:t xml:space="preserve"> kurumun eğitim öğretim 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eğitim ve öğretim süreçlerinde sahip olduğu kaynakları ve yetkinlikleri nasıl planladığı ve yönettiği,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Eğitim ve öğretim 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eğitim ve öğretim 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eğitim ve öğretim 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E32438" w:rsidRDefault="00A22E3C" w:rsidP="00E93F85">
      <w:pPr>
        <w:jc w:val="both"/>
      </w:pPr>
      <w:r w:rsidRPr="00374E7A">
        <w:rPr>
          <w:rFonts w:ascii="Times New Roman" w:hAnsi="Times New Roman" w:cs="Times New Roman"/>
          <w:color w:val="FF0000"/>
        </w:rPr>
        <w:t>Kanıt olarak sunulacak veriler rapor içinde link olarak verilmelidir (Ekler bağlantı şeklinde eklenmelidir).</w:t>
      </w:r>
      <w:r w:rsidR="00916525" w:rsidRPr="00916525">
        <w:rPr>
          <w:rFonts w:ascii="Times New Roman" w:hAnsi="Times New Roman" w:cs="Times New Roman"/>
        </w:rPr>
        <w:t xml:space="preserve"> </w:t>
      </w:r>
      <w:proofErr w:type="spellStart"/>
      <w:r w:rsidR="00916525" w:rsidRPr="00F07C1F">
        <w:rPr>
          <w:rFonts w:ascii="Times New Roman" w:hAnsi="Times New Roman" w:cs="Times New Roman"/>
        </w:rPr>
        <w:t>Kanıtlandırmaya</w:t>
      </w:r>
      <w:proofErr w:type="spellEnd"/>
      <w:r w:rsidR="00916525" w:rsidRPr="00F07C1F">
        <w:rPr>
          <w:rFonts w:ascii="Times New Roman" w:hAnsi="Times New Roman" w:cs="Times New Roman"/>
        </w:rPr>
        <w:t xml:space="preserve"> ilişkin detaylı örnek için</w:t>
      </w:r>
      <w:r w:rsidR="00916525" w:rsidRPr="007D6030">
        <w:t xml:space="preserve"> </w:t>
      </w:r>
      <w:r w:rsidR="00E32438">
        <w:t xml:space="preserve">MAKÜ 2020-2022 kurum iç değerlendirme raporu incelenebilir. </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E32438" w:rsidRDefault="00BE15F7" w:rsidP="00D815D0">
      <w:pPr>
        <w:jc w:val="both"/>
        <w:rPr>
          <w:rFonts w:ascii="Times New Roman" w:hAnsi="Times New Roman" w:cs="Times New Roman"/>
        </w:rPr>
      </w:pPr>
      <w:r w:rsidRPr="003177F2">
        <w:rPr>
          <w:rFonts w:ascii="Times New Roman" w:hAnsi="Times New Roman" w:cs="Times New Roman"/>
        </w:rPr>
        <w:t xml:space="preserve">Rapor yazım süreci </w:t>
      </w:r>
      <w:proofErr w:type="gramStart"/>
      <w:r w:rsidRPr="003177F2">
        <w:rPr>
          <w:rFonts w:ascii="Times New Roman" w:hAnsi="Times New Roman" w:cs="Times New Roman"/>
        </w:rPr>
        <w:t>Aralık</w:t>
      </w:r>
      <w:proofErr w:type="gramEnd"/>
      <w:r w:rsidRPr="003177F2">
        <w:rPr>
          <w:rFonts w:ascii="Times New Roman" w:hAnsi="Times New Roman" w:cs="Times New Roman"/>
        </w:rPr>
        <w:t xml:space="preserve"> ayında başlayıp Ocak ayının sonuna kadar devam eder. </w:t>
      </w:r>
      <w:r w:rsidR="00D815D0" w:rsidRPr="003177F2">
        <w:rPr>
          <w:rFonts w:ascii="Times New Roman" w:hAnsi="Times New Roman" w:cs="Times New Roman"/>
        </w:rPr>
        <w:t xml:space="preserve">Ocak ayının sonunda İYR, Kalite </w:t>
      </w:r>
      <w:r w:rsidR="00E32438">
        <w:rPr>
          <w:rFonts w:ascii="Times New Roman" w:hAnsi="Times New Roman" w:cs="Times New Roman"/>
        </w:rPr>
        <w:t xml:space="preserve">Koordinatörlüğüne </w:t>
      </w:r>
      <w:r w:rsidR="00E32438" w:rsidRPr="003177F2">
        <w:rPr>
          <w:rFonts w:ascii="Times New Roman" w:hAnsi="Times New Roman" w:cs="Times New Roman"/>
        </w:rPr>
        <w:t>iletilmelidir.</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E32438" w:rsidRPr="003177F2">
        <w:rPr>
          <w:rFonts w:ascii="Times New Roman" w:hAnsi="Times New Roman" w:cs="Times New Roman"/>
        </w:rPr>
        <w:t xml:space="preserve">Kalite </w:t>
      </w:r>
      <w:r w:rsidR="00E32438">
        <w:rPr>
          <w:rFonts w:ascii="Times New Roman" w:hAnsi="Times New Roman" w:cs="Times New Roman"/>
        </w:rPr>
        <w:t>Koordinatörlüğüne</w:t>
      </w:r>
      <w:r w:rsidR="00777873" w:rsidRPr="003177F2">
        <w:rPr>
          <w:rFonts w:ascii="Times New Roman" w:hAnsi="Times New Roman" w:cs="Times New Roman"/>
        </w:rPr>
        <w:t xml:space="preserve"> iletildikten sonra KİDR hazırlama süreci için değerlendirilecektir.</w:t>
      </w:r>
      <w:r w:rsidRPr="003177F2">
        <w:rPr>
          <w:rFonts w:ascii="Times New Roman" w:hAnsi="Times New Roman" w:cs="Times New Roman"/>
        </w:rPr>
        <w:t xml:space="preserve"> Rapor </w:t>
      </w:r>
      <w:r w:rsidR="00E32438" w:rsidRPr="003177F2">
        <w:rPr>
          <w:rFonts w:ascii="Times New Roman" w:hAnsi="Times New Roman" w:cs="Times New Roman"/>
        </w:rPr>
        <w:t xml:space="preserve">Kalite </w:t>
      </w:r>
      <w:r w:rsidR="00E32438">
        <w:rPr>
          <w:rFonts w:ascii="Times New Roman" w:hAnsi="Times New Roman" w:cs="Times New Roman"/>
        </w:rPr>
        <w:t>Koordinatörlüğü</w:t>
      </w:r>
      <w:r w:rsidRPr="003177F2">
        <w:rPr>
          <w:rFonts w:ascii="Times New Roman" w:hAnsi="Times New Roman" w:cs="Times New Roman"/>
        </w:rPr>
        <w:t xml:space="preserve"> web sitesinde yayınlanacaktır.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D815D0" w:rsidRDefault="00D815D0" w:rsidP="00D815D0">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Kurum hakkındaki eğitim ve öğretim 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5D2AAD" w:rsidP="00A22E3C">
      <w:pPr>
        <w:jc w:val="center"/>
        <w:rPr>
          <w:rFonts w:ascii="Times New Roman" w:hAnsi="Times New Roman" w:cs="Times New Roman"/>
        </w:rPr>
      </w:pPr>
      <w:r>
        <w:rPr>
          <w:noProof/>
        </w:rPr>
        <w:lastRenderedPageBreak/>
        <w:drawing>
          <wp:inline distT="0" distB="0" distL="0" distR="0" wp14:anchorId="2374B6EF" wp14:editId="4F9AC045">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bookmarkStart w:id="0" w:name="_GoBack"/>
      <w:bookmarkEnd w:id="0"/>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5D2AAD" w:rsidP="00A22E3C">
      <w:pPr>
        <w:jc w:val="center"/>
        <w:rPr>
          <w:rFonts w:ascii="Times New Roman" w:hAnsi="Times New Roman" w:cs="Times New Roman"/>
          <w:b/>
        </w:rPr>
      </w:pPr>
      <w:r>
        <w:rPr>
          <w:rFonts w:ascii="Times New Roman" w:hAnsi="Times New Roman" w:cs="Times New Roman"/>
          <w:b/>
        </w:rPr>
        <w:t>BURDUR MEHMET AKİF ERSOY</w:t>
      </w:r>
      <w:r w:rsidR="00A22E3C" w:rsidRPr="003177F2">
        <w:rPr>
          <w:rFonts w:ascii="Times New Roman" w:hAnsi="Times New Roman" w:cs="Times New Roman"/>
          <w:b/>
        </w:rPr>
        <w:t xml:space="preserve"> ÜNİVERSİTESİ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EĞİTİM ÖĞRETİM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5D2AAD" w:rsidP="00A22E3C">
      <w:pPr>
        <w:jc w:val="center"/>
        <w:rPr>
          <w:rFonts w:ascii="Times New Roman" w:hAnsi="Times New Roman" w:cs="Times New Roman"/>
          <w:b/>
        </w:rPr>
      </w:pPr>
      <w:r>
        <w:rPr>
          <w:rFonts w:ascii="Times New Roman" w:hAnsi="Times New Roman" w:cs="Times New Roman"/>
          <w:b/>
        </w:rPr>
        <w:t>Burdur</w:t>
      </w:r>
      <w:r w:rsidR="00A22E3C" w:rsidRPr="003177F2">
        <w:rPr>
          <w:rFonts w:ascii="Times New Roman" w:hAnsi="Times New Roman" w:cs="Times New Roman"/>
          <w:b/>
        </w:rPr>
        <w:t xml:space="preserve">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Bu bölümde Eğitim Öğretim 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82773A" w:rsidRPr="000D5B21" w:rsidRDefault="0082773A" w:rsidP="0082773A">
      <w:pPr>
        <w:pStyle w:val="Balk1"/>
        <w:rPr>
          <w:rFonts w:ascii="Times New Roman" w:hAnsi="Times New Roman" w:cs="Times New Roman"/>
          <w:sz w:val="24"/>
          <w:szCs w:val="22"/>
        </w:rPr>
      </w:pPr>
      <w:r w:rsidRPr="000D5B21">
        <w:rPr>
          <w:rFonts w:ascii="Times New Roman" w:hAnsi="Times New Roman" w:cs="Times New Roman"/>
          <w:sz w:val="24"/>
          <w:szCs w:val="22"/>
        </w:rPr>
        <w:lastRenderedPageBreak/>
        <w:t>B.1. Programların Tasarımı ve Onayı</w:t>
      </w:r>
    </w:p>
    <w:p w:rsidR="00443348" w:rsidRPr="003177F2" w:rsidRDefault="00443348" w:rsidP="00443348">
      <w:pPr>
        <w:rPr>
          <w:rFonts w:ascii="Times New Roman" w:hAnsi="Times New Roman" w:cs="Times New Roman"/>
        </w:rPr>
      </w:pPr>
    </w:p>
    <w:p w:rsidR="00443348" w:rsidRPr="003177F2" w:rsidRDefault="00443348" w:rsidP="00443348">
      <w:pPr>
        <w:widowControl w:val="0"/>
        <w:spacing w:after="0" w:line="240" w:lineRule="auto"/>
        <w:jc w:val="both"/>
        <w:rPr>
          <w:rFonts w:ascii="Times New Roman" w:hAnsi="Times New Roman" w:cs="Times New Roman"/>
        </w:rPr>
      </w:pPr>
      <w:r w:rsidRPr="003177F2">
        <w:rPr>
          <w:rFonts w:ascii="Times New Roman" w:hAnsi="Times New Roman" w:cs="Times New Roman"/>
        </w:rPr>
        <w:t>Kurum, yürüttüğü programların tasarımını, öğretim programlarının amaçlarına ve öğrenme çıktılarına uygun olarak yapmalıdır. Programların yeterlilikleri, Türkiye</w:t>
      </w:r>
      <w:r w:rsidR="009470B1" w:rsidRPr="003177F2">
        <w:rPr>
          <w:rFonts w:ascii="Times New Roman" w:hAnsi="Times New Roman" w:cs="Times New Roman"/>
        </w:rPr>
        <w:t xml:space="preserve"> </w:t>
      </w:r>
      <w:r w:rsidRPr="003177F2">
        <w:rPr>
          <w:rFonts w:ascii="Times New Roman" w:hAnsi="Times New Roman" w:cs="Times New Roman"/>
        </w:rPr>
        <w:t xml:space="preserve">Yükseköğretim Yeterlilikleri </w:t>
      </w:r>
      <w:proofErr w:type="spellStart"/>
      <w:r w:rsidRPr="003177F2">
        <w:rPr>
          <w:rFonts w:ascii="Times New Roman" w:hAnsi="Times New Roman" w:cs="Times New Roman"/>
        </w:rPr>
        <w:t>Çerçevesi’ni</w:t>
      </w:r>
      <w:proofErr w:type="spellEnd"/>
      <w:r w:rsidRPr="003177F2">
        <w:rPr>
          <w:rFonts w:ascii="Times New Roman" w:hAnsi="Times New Roman" w:cs="Times New Roman"/>
        </w:rPr>
        <w:t xml:space="preserve"> esas alacak şekilde tanımlanmalıdır. Ayrıca kurum, program tasarım ve onayı için tanımlı süreçlere sahip olmalıdır.</w:t>
      </w:r>
    </w:p>
    <w:p w:rsidR="00443348" w:rsidRPr="003177F2" w:rsidRDefault="00443348" w:rsidP="00443348">
      <w:pPr>
        <w:widowControl w:val="0"/>
        <w:spacing w:after="0" w:line="240" w:lineRule="auto"/>
        <w:jc w:val="both"/>
        <w:rPr>
          <w:rFonts w:ascii="Times New Roman" w:hAnsi="Times New Roman" w:cs="Times New Roman"/>
        </w:rPr>
      </w:pPr>
    </w:p>
    <w:p w:rsidR="0082773A" w:rsidRPr="000D5B21" w:rsidRDefault="0082773A" w:rsidP="0082773A">
      <w:pPr>
        <w:pStyle w:val="Balk2"/>
        <w:rPr>
          <w:rFonts w:ascii="Times New Roman" w:hAnsi="Times New Roman" w:cs="Times New Roman"/>
          <w:sz w:val="24"/>
          <w:szCs w:val="22"/>
        </w:rPr>
      </w:pPr>
      <w:r w:rsidRPr="000D5B21">
        <w:rPr>
          <w:rFonts w:ascii="Times New Roman" w:hAnsi="Times New Roman" w:cs="Times New Roman"/>
          <w:sz w:val="24"/>
          <w:szCs w:val="22"/>
        </w:rPr>
        <w:t>B.1.1. Programların tasarımı ve onayı</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tasarımı ve onayına ilişkin tanımlı ve sistematik süreçler var mıdır?</w:t>
      </w:r>
      <w:r w:rsidR="000C1622">
        <w:rPr>
          <w:rFonts w:ascii="Times New Roman" w:hAnsi="Times New Roman" w:cs="Times New Roman"/>
        </w:rPr>
        <w:t xml:space="preserve"> Bu süreçler nasıl güvence altına alınmaktadır?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amaçları ve öğrenme çıktıları (kazanımları) oluşturulmuş mudur?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amaçları ve öğrenme çıktıları (kazanımları) TYYÇ ile uyumu belirtilmiş ve kamuoyuna ilan edilmiş midir?</w:t>
      </w:r>
    </w:p>
    <w:p w:rsidR="007E71E7" w:rsidRPr="003177F2" w:rsidRDefault="007E71E7"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yeterlilikleri belirlenirken kurumun misyonu vizyonu göz önünde bulundurulmuş mudur?</w:t>
      </w:r>
    </w:p>
    <w:p w:rsidR="007E71E7"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Kazanımların ifade şekli öngörülen bilişsel, </w:t>
      </w:r>
      <w:proofErr w:type="spellStart"/>
      <w:r w:rsidRPr="003177F2">
        <w:rPr>
          <w:rFonts w:ascii="Times New Roman" w:hAnsi="Times New Roman" w:cs="Times New Roman"/>
        </w:rPr>
        <w:t>duyuşsal</w:t>
      </w:r>
      <w:proofErr w:type="spellEnd"/>
      <w:r w:rsidRPr="003177F2">
        <w:rPr>
          <w:rFonts w:ascii="Times New Roman" w:hAnsi="Times New Roman" w:cs="Times New Roman"/>
        </w:rPr>
        <w:t xml:space="preserve"> ve </w:t>
      </w:r>
      <w:proofErr w:type="spellStart"/>
      <w:r w:rsidRPr="003177F2">
        <w:rPr>
          <w:rFonts w:ascii="Times New Roman" w:hAnsi="Times New Roman" w:cs="Times New Roman"/>
        </w:rPr>
        <w:t>devinimsel</w:t>
      </w:r>
      <w:proofErr w:type="spellEnd"/>
      <w:r w:rsidRPr="003177F2">
        <w:rPr>
          <w:rFonts w:ascii="Times New Roman" w:hAnsi="Times New Roman" w:cs="Times New Roman"/>
        </w:rPr>
        <w:t xml:space="preserve"> seviyeyi açıkça belirtmekte midir?</w:t>
      </w:r>
    </w:p>
    <w:p w:rsidR="009D2322"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çıktılarının gerçekleştiğinin nasıl izleneceğine dair planlama yapılmış mıdır, özellikle kurumun ortak (</w:t>
      </w:r>
      <w:proofErr w:type="spellStart"/>
      <w:r w:rsidRPr="003177F2">
        <w:rPr>
          <w:rFonts w:ascii="Times New Roman" w:hAnsi="Times New Roman" w:cs="Times New Roman"/>
        </w:rPr>
        <w:t>generic</w:t>
      </w:r>
      <w:proofErr w:type="spellEnd"/>
      <w:r w:rsidRPr="003177F2">
        <w:rPr>
          <w:rFonts w:ascii="Times New Roman" w:hAnsi="Times New Roman" w:cs="Times New Roman"/>
        </w:rPr>
        <w:t>) çıktıların irdelenme yöntem ve süreci ayrıntılı belirtilmekte midir?</w:t>
      </w:r>
    </w:p>
    <w:p w:rsidR="009D2322" w:rsidRPr="003177F2" w:rsidRDefault="009D2322"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Öğrenme çıktılarının ve gerekli öğretim süreçlerinin yapılandırılmasında bölüm bazında ilke ve kurallar bulunmakta mıdır?</w:t>
      </w:r>
    </w:p>
    <w:p w:rsidR="001154CA" w:rsidRPr="003177F2" w:rsidRDefault="00D16E6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 düzeyinde yeterliliklerin hangi eylemlerle kazandırılabileceği (yeterlilik-ders-öğretim yöntemi matrisleri) belirlenmiş midir?</w:t>
      </w:r>
    </w:p>
    <w:p w:rsidR="001154CA" w:rsidRPr="003177F2" w:rsidRDefault="0082773A"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Alan farklılıklarına göre yeterliliklerin hangi eğitim türlerinde (örgün, karma, uzaktan) kazandırılabileceği tanımlı</w:t>
      </w:r>
      <w:r w:rsidR="001154CA" w:rsidRPr="003177F2">
        <w:rPr>
          <w:rFonts w:ascii="Times New Roman" w:hAnsi="Times New Roman" w:cs="Times New Roman"/>
        </w:rPr>
        <w:t xml:space="preserve"> mı</w:t>
      </w:r>
      <w:r w:rsidRPr="003177F2">
        <w:rPr>
          <w:rFonts w:ascii="Times New Roman" w:hAnsi="Times New Roman" w:cs="Times New Roman"/>
        </w:rPr>
        <w:t>dır</w:t>
      </w:r>
      <w:r w:rsidR="001154CA" w:rsidRPr="003177F2">
        <w:rPr>
          <w:rFonts w:ascii="Times New Roman" w:hAnsi="Times New Roman" w:cs="Times New Roman"/>
        </w:rPr>
        <w:t>?</w:t>
      </w:r>
      <w:r w:rsidRPr="003177F2">
        <w:rPr>
          <w:rFonts w:ascii="Times New Roman" w:hAnsi="Times New Roman" w:cs="Times New Roman"/>
        </w:rPr>
        <w:t xml:space="preserve"> </w:t>
      </w:r>
    </w:p>
    <w:p w:rsidR="0082773A" w:rsidRPr="003177F2" w:rsidRDefault="0082773A"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Programların tasarımında, fiziksel ve teknolojik olanaklar dikkate alınmakta</w:t>
      </w:r>
      <w:r w:rsidR="001154CA" w:rsidRPr="003177F2">
        <w:rPr>
          <w:rFonts w:ascii="Times New Roman" w:hAnsi="Times New Roman" w:cs="Times New Roman"/>
        </w:rPr>
        <w:t xml:space="preserve"> mı</w:t>
      </w:r>
      <w:r w:rsidRPr="003177F2">
        <w:rPr>
          <w:rFonts w:ascii="Times New Roman" w:hAnsi="Times New Roman" w:cs="Times New Roman"/>
        </w:rPr>
        <w:t>dır</w:t>
      </w:r>
      <w:r w:rsidR="001154CA" w:rsidRPr="003177F2">
        <w:rPr>
          <w:rFonts w:ascii="Times New Roman" w:hAnsi="Times New Roman" w:cs="Times New Roman"/>
        </w:rPr>
        <w:t>?</w:t>
      </w:r>
      <w:r w:rsidRPr="003177F2">
        <w:rPr>
          <w:rFonts w:ascii="Times New Roman" w:hAnsi="Times New Roman" w:cs="Times New Roman"/>
        </w:rPr>
        <w:t xml:space="preserve"> (erişim, sosyal mesafe vb.)</w:t>
      </w:r>
    </w:p>
    <w:p w:rsidR="002432C5" w:rsidRPr="003177F2" w:rsidRDefault="002432C5"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Paydaş görüşleri alınmakta mıdır?</w:t>
      </w:r>
      <w:r w:rsidR="00460F38" w:rsidRPr="003177F2">
        <w:rPr>
          <w:rFonts w:ascii="Times New Roman" w:hAnsi="Times New Roman" w:cs="Times New Roman"/>
        </w:rPr>
        <w:t xml:space="preserve"> Hangi yöntemler kullanılmaktadır?</w:t>
      </w:r>
    </w:p>
    <w:p w:rsidR="003F5BA7" w:rsidRPr="003177F2" w:rsidRDefault="003F5BA7" w:rsidP="003F5BA7">
      <w:pPr>
        <w:pStyle w:val="ListeParagraf"/>
        <w:widowControl w:val="0"/>
        <w:spacing w:after="0" w:line="360" w:lineRule="auto"/>
        <w:contextualSpacing w:val="0"/>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0D5B21" w:rsidRDefault="000D5B21" w:rsidP="0082773A">
      <w:pPr>
        <w:rPr>
          <w:rFonts w:ascii="Times New Roman" w:hAnsi="Times New Roman" w:cs="Times New Roman"/>
          <w:b/>
        </w:rPr>
      </w:pPr>
    </w:p>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lastRenderedPageBreak/>
        <w:t>Örnek Kanıtlar:</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tasarımı ve onayı için kullanılan tanımlı süreçler (Eğitim politikasıyla uyumu, el kitabı, kılavuz, usul ve esas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tasarımı ve onayı süreçlerinin yönetsel ve </w:t>
      </w:r>
      <w:proofErr w:type="spellStart"/>
      <w:r w:rsidRPr="003177F2">
        <w:rPr>
          <w:rFonts w:ascii="Times New Roman" w:hAnsi="Times New Roman" w:cs="Times New Roman"/>
        </w:rPr>
        <w:t>organizasyonel</w:t>
      </w:r>
      <w:proofErr w:type="spellEnd"/>
      <w:r w:rsidRPr="003177F2">
        <w:rPr>
          <w:rFonts w:ascii="Times New Roman" w:hAnsi="Times New Roman" w:cs="Times New Roman"/>
        </w:rPr>
        <w:t xml:space="preserve"> yapısı (Komisyonlar, süreç sorumluları, süreç akışı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amaç ve çıktılarının TYYÇ ile uyumunu gösteren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Uzaktan-karma program tasarımında bölüm/alan bazlı uygulama çeşitliliğine ilişkin kanıtlar (bölümlerin farklı uzaktan eğitim taleplerinin dikkate alındığına ilişkin kanıtlar vb.)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tasarım süreçlerine paydaş katılımını gösteren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Programların tasarım ve onay sürecinin izlendiği ve iyileştirildiğine ilişkin kanıtlar </w:t>
      </w:r>
    </w:p>
    <w:p w:rsidR="00A60DCF" w:rsidRPr="003177F2" w:rsidRDefault="00A60DCF"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CA0CB1" w:rsidRPr="003177F2" w:rsidRDefault="00CA0CB1"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Toplantı tutanakları</w:t>
      </w:r>
    </w:p>
    <w:p w:rsidR="00CA0CB1" w:rsidRPr="003177F2" w:rsidRDefault="00CA0CB1" w:rsidP="00886BB3">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Web sayfası</w:t>
      </w:r>
    </w:p>
    <w:p w:rsidR="00CA0CB1" w:rsidRPr="003177F2" w:rsidRDefault="00CA0CB1" w:rsidP="00CA0CB1">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Yönerge ve usuller</w:t>
      </w: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443348" w:rsidP="00443348">
      <w:pPr>
        <w:pStyle w:val="Balk2"/>
        <w:rPr>
          <w:rFonts w:ascii="Times New Roman" w:hAnsi="Times New Roman" w:cs="Times New Roman"/>
          <w:sz w:val="24"/>
          <w:szCs w:val="22"/>
        </w:rPr>
      </w:pPr>
      <w:r w:rsidRPr="000D5B21">
        <w:rPr>
          <w:rFonts w:ascii="Times New Roman" w:hAnsi="Times New Roman" w:cs="Times New Roman"/>
          <w:sz w:val="24"/>
          <w:szCs w:val="22"/>
        </w:rPr>
        <w:t>B.1.2. Programın ders dağılım dengesi</w:t>
      </w:r>
    </w:p>
    <w:p w:rsidR="00362ADA" w:rsidRPr="003177F2" w:rsidRDefault="00362ADA" w:rsidP="00362ADA">
      <w:pPr>
        <w:rPr>
          <w:rFonts w:ascii="Times New Roman" w:hAnsi="Times New Roman" w:cs="Times New Roman"/>
        </w:rPr>
      </w:pP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Programın ders dağılımına ilişkin ilke, kural ve yöntemler tanımlı mıdır? </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Öğretim programı (müfredat) yapısı zorunlu seçmeli ders, alan-alan dışı ders dengesini gözetmekte, kültürel derinlik ve farklı disiplinleri tanıma imkânı vermekte midir?</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sayısı ve haftalık ders saati öğrencinin akademik olmayan etkinliklere de zaman ayırabileceği şekilde düzenlenmiş</w:t>
      </w:r>
      <w:r w:rsidR="00F85A5F" w:rsidRPr="003177F2">
        <w:rPr>
          <w:rFonts w:ascii="Times New Roman" w:hAnsi="Times New Roman" w:cs="Times New Roman"/>
        </w:rPr>
        <w:t xml:space="preserve"> midir?</w:t>
      </w:r>
      <w:r w:rsidRPr="003177F2">
        <w:rPr>
          <w:rFonts w:ascii="Times New Roman" w:hAnsi="Times New Roman" w:cs="Times New Roman"/>
        </w:rPr>
        <w:t xml:space="preserve"> </w:t>
      </w:r>
    </w:p>
    <w:p w:rsidR="00362ADA" w:rsidRPr="003177F2" w:rsidRDefault="00362ADA"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Bu kapsamda geliştirilen ders bilgi paketlerinin amaca uygunluğu ve işlerliği izlenmekte ve ba</w:t>
      </w:r>
      <w:r w:rsidR="00F85A5F" w:rsidRPr="003177F2">
        <w:rPr>
          <w:rFonts w:ascii="Times New Roman" w:hAnsi="Times New Roman" w:cs="Times New Roman"/>
        </w:rPr>
        <w:t>ğlı iyileştirmeler yapılmakta mıdır?</w:t>
      </w:r>
    </w:p>
    <w:p w:rsidR="00805429" w:rsidRPr="003177F2" w:rsidRDefault="00805429" w:rsidP="00805429">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dağılımına ilişkin ilke ve yöntemler ile buna ilişkin kanıtlar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İlan edilmiş ders bilgi paketlerinde ders dağılım dengesinin gözetildiğine ilişkin kanıtlar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Eğitim komisyonu kararı, senato kararları </w:t>
      </w:r>
      <w:proofErr w:type="spellStart"/>
      <w:r w:rsidRPr="003177F2">
        <w:rPr>
          <w:rFonts w:ascii="Times New Roman" w:hAnsi="Times New Roman" w:cs="Times New Roman"/>
        </w:rPr>
        <w:t>vb</w:t>
      </w:r>
      <w:proofErr w:type="spellEnd"/>
      <w:r w:rsidRPr="003177F2">
        <w:rPr>
          <w:rFonts w:ascii="Times New Roman" w:hAnsi="Times New Roman" w:cs="Times New Roman"/>
        </w:rPr>
        <w:t xml:space="preserve"> </w:t>
      </w:r>
    </w:p>
    <w:p w:rsidR="00805429" w:rsidRPr="003177F2"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lastRenderedPageBreak/>
        <w:t xml:space="preserve">Ders dağılım dengesinin izlenmesine ve iyileştirilmesine ilişkin kanıtlar </w:t>
      </w:r>
    </w:p>
    <w:p w:rsidR="00805429" w:rsidRDefault="00805429" w:rsidP="0080542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D5B21" w:rsidRPr="003177F2" w:rsidRDefault="000D5B21" w:rsidP="000D5B21">
      <w:pPr>
        <w:pStyle w:val="ListeParagraf"/>
        <w:widowControl w:val="0"/>
        <w:spacing w:after="0" w:line="240" w:lineRule="auto"/>
        <w:contextualSpacing w:val="0"/>
        <w:jc w:val="both"/>
        <w:rPr>
          <w:rFonts w:ascii="Times New Roman" w:hAnsi="Times New Roman" w:cs="Times New Roman"/>
        </w:rPr>
      </w:pPr>
    </w:p>
    <w:p w:rsidR="00612EC2" w:rsidRPr="000D5B21" w:rsidRDefault="00612EC2" w:rsidP="00612EC2">
      <w:pPr>
        <w:pStyle w:val="Balk2"/>
        <w:rPr>
          <w:rFonts w:ascii="Times New Roman" w:hAnsi="Times New Roman" w:cs="Times New Roman"/>
          <w:sz w:val="24"/>
          <w:szCs w:val="22"/>
        </w:rPr>
      </w:pPr>
      <w:r w:rsidRPr="000D5B21">
        <w:rPr>
          <w:rFonts w:ascii="Times New Roman" w:hAnsi="Times New Roman" w:cs="Times New Roman"/>
          <w:sz w:val="24"/>
          <w:szCs w:val="22"/>
        </w:rPr>
        <w:t>B.1.3. Ders kazanımlarının program çıktılarıyla uyumu</w:t>
      </w:r>
    </w:p>
    <w:p w:rsidR="00612EC2" w:rsidRPr="003177F2" w:rsidRDefault="00612EC2" w:rsidP="00612EC2">
      <w:pPr>
        <w:rPr>
          <w:rFonts w:ascii="Times New Roman" w:hAnsi="Times New Roman" w:cs="Times New Roman"/>
        </w:rPr>
      </w:pP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Derslerin </w:t>
      </w:r>
      <w:proofErr w:type="spellStart"/>
      <w:r w:rsidRPr="003177F2">
        <w:rPr>
          <w:rFonts w:ascii="Times New Roman" w:hAnsi="Times New Roman" w:cs="Times New Roman"/>
        </w:rPr>
        <w:t>öğrenme</w:t>
      </w:r>
      <w:proofErr w:type="spellEnd"/>
      <w:r w:rsidRPr="003177F2">
        <w:rPr>
          <w:rFonts w:ascii="Times New Roman" w:hAnsi="Times New Roman" w:cs="Times New Roman"/>
        </w:rPr>
        <w:t xml:space="preserve"> kazanımları (karma ve uzaktan </w:t>
      </w:r>
      <w:proofErr w:type="spellStart"/>
      <w:r w:rsidRPr="003177F2">
        <w:rPr>
          <w:rFonts w:ascii="Times New Roman" w:hAnsi="Times New Roman" w:cs="Times New Roman"/>
        </w:rPr>
        <w:t>eğitim</w:t>
      </w:r>
      <w:proofErr w:type="spellEnd"/>
      <w:r w:rsidRPr="003177F2">
        <w:rPr>
          <w:rFonts w:ascii="Times New Roman" w:hAnsi="Times New Roman" w:cs="Times New Roman"/>
        </w:rPr>
        <w:t xml:space="preserve"> de dahil) </w:t>
      </w:r>
      <w:proofErr w:type="spellStart"/>
      <w:r w:rsidRPr="003177F2">
        <w:rPr>
          <w:rFonts w:ascii="Times New Roman" w:hAnsi="Times New Roman" w:cs="Times New Roman"/>
        </w:rPr>
        <w:t>tanımlanmıs</w:t>
      </w:r>
      <w:proofErr w:type="spellEnd"/>
      <w:r w:rsidRPr="003177F2">
        <w:rPr>
          <w:rFonts w:ascii="Times New Roman" w:hAnsi="Times New Roman" w:cs="Times New Roman"/>
        </w:rPr>
        <w:t xml:space="preserve">̧ ve program </w:t>
      </w:r>
      <w:proofErr w:type="spellStart"/>
      <w:r w:rsidRPr="003177F2">
        <w:rPr>
          <w:rFonts w:ascii="Times New Roman" w:hAnsi="Times New Roman" w:cs="Times New Roman"/>
        </w:rPr>
        <w:t>çıktıları</w:t>
      </w:r>
      <w:proofErr w:type="spellEnd"/>
      <w:r w:rsidRPr="003177F2">
        <w:rPr>
          <w:rFonts w:ascii="Times New Roman" w:hAnsi="Times New Roman" w:cs="Times New Roman"/>
        </w:rPr>
        <w:t xml:space="preserve"> ile ders kazanımları </w:t>
      </w:r>
      <w:proofErr w:type="spellStart"/>
      <w:r w:rsidRPr="003177F2">
        <w:rPr>
          <w:rFonts w:ascii="Times New Roman" w:hAnsi="Times New Roman" w:cs="Times New Roman"/>
        </w:rPr>
        <w:t>eşleştirmesi</w:t>
      </w:r>
      <w:proofErr w:type="spellEnd"/>
      <w:r w:rsidRPr="003177F2">
        <w:rPr>
          <w:rFonts w:ascii="Times New Roman" w:hAnsi="Times New Roman" w:cs="Times New Roman"/>
        </w:rPr>
        <w:t xml:space="preserve"> oluşturulmuş mudur? </w:t>
      </w: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Kazanımların ifade şekli öngörülen bilişsel, </w:t>
      </w:r>
      <w:proofErr w:type="spellStart"/>
      <w:r w:rsidRPr="003177F2">
        <w:rPr>
          <w:rFonts w:ascii="Times New Roman" w:hAnsi="Times New Roman" w:cs="Times New Roman"/>
        </w:rPr>
        <w:t>duyuşsal</w:t>
      </w:r>
      <w:proofErr w:type="spellEnd"/>
      <w:r w:rsidRPr="003177F2">
        <w:rPr>
          <w:rFonts w:ascii="Times New Roman" w:hAnsi="Times New Roman" w:cs="Times New Roman"/>
        </w:rPr>
        <w:t xml:space="preserve"> ve </w:t>
      </w:r>
      <w:proofErr w:type="spellStart"/>
      <w:r w:rsidRPr="003177F2">
        <w:rPr>
          <w:rFonts w:ascii="Times New Roman" w:hAnsi="Times New Roman" w:cs="Times New Roman"/>
        </w:rPr>
        <w:t>devinimsel</w:t>
      </w:r>
      <w:proofErr w:type="spellEnd"/>
      <w:r w:rsidRPr="003177F2">
        <w:rPr>
          <w:rFonts w:ascii="Times New Roman" w:hAnsi="Times New Roman" w:cs="Times New Roman"/>
        </w:rPr>
        <w:t xml:space="preserve"> seviyeyi açıkça belirtmekte midir?</w:t>
      </w:r>
    </w:p>
    <w:p w:rsidR="00612EC2" w:rsidRPr="003177F2" w:rsidRDefault="00612EC2" w:rsidP="00612E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öğrenme kazanımlarının gerçekleştiğinin nasıl izleneceğine dair planlama yapılmış mıdır, özellikle alana özgü olmayan (genel) kazanımların irdelenme yöntem ve süreci ayrıntılı belirtilmekte midir?</w:t>
      </w:r>
    </w:p>
    <w:p w:rsidR="00E307F2" w:rsidRPr="003177F2" w:rsidRDefault="00E307F2" w:rsidP="00E307F2">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E307F2" w:rsidRPr="003177F2" w:rsidRDefault="00E307F2" w:rsidP="00E307F2">
      <w:pPr>
        <w:widowControl w:val="0"/>
        <w:spacing w:after="0" w:line="240" w:lineRule="auto"/>
        <w:jc w:val="both"/>
        <w:rPr>
          <w:rFonts w:ascii="Times New Roman" w:hAnsi="Times New Roman" w:cs="Times New Roman"/>
        </w:rPr>
      </w:pPr>
    </w:p>
    <w:p w:rsidR="00E307F2" w:rsidRPr="003177F2" w:rsidRDefault="00E307F2" w:rsidP="00E307F2">
      <w:pPr>
        <w:rPr>
          <w:rFonts w:ascii="Times New Roman" w:hAnsi="Times New Roman" w:cs="Times New Roman"/>
          <w:b/>
        </w:rPr>
      </w:pPr>
      <w:r w:rsidRPr="003177F2">
        <w:rPr>
          <w:rFonts w:ascii="Times New Roman" w:hAnsi="Times New Roman" w:cs="Times New Roman"/>
          <w:b/>
        </w:rPr>
        <w:t>Örnek Kanıtlar:</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çıktıları ve ders kazanımlarının ilişkilendirilmesi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 dışından alınan derslerin (örgün veya uzaktan) program çıktılarıyla uyumunu gösteren kanıtlar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kazanımların program çıktılarıyla uyumunun izlenmesine ve iyileştirilmesine ilişkin kanıtlar </w:t>
      </w:r>
    </w:p>
    <w:p w:rsidR="00E307F2" w:rsidRPr="003177F2" w:rsidRDefault="00E307F2" w:rsidP="00E307F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2F2BCB" w:rsidRPr="003177F2" w:rsidRDefault="002F2BCB" w:rsidP="002F2BCB">
      <w:pPr>
        <w:widowControl w:val="0"/>
        <w:spacing w:after="0" w:line="240" w:lineRule="auto"/>
        <w:jc w:val="both"/>
        <w:rPr>
          <w:rFonts w:ascii="Times New Roman" w:hAnsi="Times New Roman" w:cs="Times New Roman"/>
        </w:rPr>
      </w:pPr>
    </w:p>
    <w:p w:rsidR="002F2BCB" w:rsidRPr="003177F2" w:rsidRDefault="002F2BCB" w:rsidP="002F2BCB">
      <w:pPr>
        <w:pStyle w:val="Balk2"/>
        <w:rPr>
          <w:rFonts w:ascii="Times New Roman" w:hAnsi="Times New Roman" w:cs="Times New Roman"/>
          <w:sz w:val="22"/>
          <w:szCs w:val="22"/>
        </w:rPr>
      </w:pPr>
      <w:r w:rsidRPr="000D5B21">
        <w:rPr>
          <w:rFonts w:ascii="Times New Roman" w:hAnsi="Times New Roman" w:cs="Times New Roman"/>
          <w:sz w:val="24"/>
          <w:szCs w:val="22"/>
        </w:rPr>
        <w:t xml:space="preserve">B.1.4. Öğrenci iş yüküne dayalı ders tasarımı </w:t>
      </w:r>
    </w:p>
    <w:p w:rsidR="002F2BCB" w:rsidRPr="003177F2" w:rsidRDefault="002F2BCB" w:rsidP="002F2BCB">
      <w:pPr>
        <w:widowControl w:val="0"/>
        <w:spacing w:after="0" w:line="240" w:lineRule="auto"/>
        <w:jc w:val="both"/>
        <w:rPr>
          <w:rFonts w:ascii="Times New Roman" w:hAnsi="Times New Roman" w:cs="Times New Roman"/>
        </w:rPr>
      </w:pP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Tüm derslerin AKTS değeri web sayfası üzerinden paylaşılmakta, öğrenci iş yükü takibi ile doğrulanmakta mıdır?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Staj ve mesleğe ait uygulamalı öğrenme fırsatları mevcuttur ve yeterince öğrenci iş yükü ve kredi çerçevesinde değerlendirilmekte midir?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Gerçekleşen uygulamanın niteliği irdelenmekte midir? </w:t>
      </w:r>
    </w:p>
    <w:p w:rsidR="002F2BCB" w:rsidRPr="003177F2" w:rsidRDefault="002F2BCB" w:rsidP="002F2BC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yüküne dayalı tasarımda uzaktan eğitimle ortaya çıkan çeşitlilikler de göz önünde bulundurulmakta mıdır?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772046" w:rsidRPr="003177F2" w:rsidRDefault="00772046" w:rsidP="00772046">
      <w:pPr>
        <w:widowControl w:val="0"/>
        <w:spacing w:after="0" w:line="240" w:lineRule="auto"/>
        <w:jc w:val="both"/>
        <w:rPr>
          <w:rFonts w:ascii="Times New Roman" w:hAnsi="Times New Roman" w:cs="Times New Roman"/>
        </w:rPr>
      </w:pPr>
    </w:p>
    <w:p w:rsidR="00772046" w:rsidRPr="003177F2" w:rsidRDefault="00772046" w:rsidP="0064107A">
      <w:pPr>
        <w:rPr>
          <w:rFonts w:ascii="Times New Roman" w:hAnsi="Times New Roman" w:cs="Times New Roman"/>
          <w:b/>
        </w:rPr>
      </w:pPr>
      <w:r w:rsidRPr="003177F2">
        <w:rPr>
          <w:rFonts w:ascii="Times New Roman" w:hAnsi="Times New Roman" w:cs="Times New Roman"/>
          <w:b/>
        </w:rPr>
        <w:t>Örnek Kanıtlar: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AKTS ders bilgi paketleri (Uzaktan ve karma eğitim programları dahil)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 kredisinin mesleki uygulamalar, değişim programları, staj ve projeler için tanımlandığını gösteren kanıtlar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İş yükü temelli kredilerin transferi ve tanınmasına ilişkin tanımlı süreçleri içeren belgeler</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Programlarda öğrenci İş yükünün belirlenmesinde öğrenci katılımının sağlandığına ilişkin belgeler ve mekanizmalar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Diploma Eki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İş yükü temelli kredilerin geribildirimler doğrultusunda güncellendiğine ilişkin kanıtlar </w:t>
      </w:r>
    </w:p>
    <w:p w:rsidR="00772046" w:rsidRPr="003177F2" w:rsidRDefault="00772046" w:rsidP="00772046">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E55959" w:rsidRPr="003177F2" w:rsidRDefault="00E55959" w:rsidP="00E55959">
      <w:pPr>
        <w:widowControl w:val="0"/>
        <w:spacing w:after="0" w:line="240" w:lineRule="auto"/>
        <w:jc w:val="both"/>
        <w:rPr>
          <w:rFonts w:ascii="Times New Roman" w:hAnsi="Times New Roman" w:cs="Times New Roman"/>
        </w:rPr>
      </w:pPr>
    </w:p>
    <w:p w:rsidR="00E55959" w:rsidRPr="000D5B21" w:rsidRDefault="00E55959" w:rsidP="00E55959">
      <w:pPr>
        <w:pStyle w:val="Balk2"/>
        <w:rPr>
          <w:rFonts w:ascii="Times New Roman" w:hAnsi="Times New Roman" w:cs="Times New Roman"/>
          <w:sz w:val="24"/>
          <w:szCs w:val="22"/>
        </w:rPr>
      </w:pPr>
      <w:r w:rsidRPr="000D5B21">
        <w:rPr>
          <w:rFonts w:ascii="Times New Roman" w:hAnsi="Times New Roman" w:cs="Times New Roman"/>
          <w:sz w:val="24"/>
          <w:szCs w:val="22"/>
        </w:rPr>
        <w:t xml:space="preserve">B.1.5. Ölçme ve değerlendirme sistemi </w:t>
      </w:r>
    </w:p>
    <w:p w:rsidR="00E55959" w:rsidRPr="003177F2" w:rsidRDefault="00E55959" w:rsidP="00E55959">
      <w:pPr>
        <w:pStyle w:val="ListeParagraf"/>
        <w:rPr>
          <w:rFonts w:ascii="Times New Roman" w:hAnsi="Times New Roman" w:cs="Times New Roman"/>
        </w:rPr>
      </w:pP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Kurumda bütüncül bir ölçme-değerlendirme sistemi var mıdır? </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Ölçme-değerlendirme için a</w:t>
      </w:r>
      <w:r w:rsidR="0002389D" w:rsidRPr="003177F2">
        <w:rPr>
          <w:rFonts w:ascii="Times New Roman" w:hAnsi="Times New Roman" w:cs="Times New Roman"/>
        </w:rPr>
        <w:t>na ilke ve kurallar tanımlı mıdır?</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Öğrenme kazanımı, öğretim programı (müfredat), eğitim hizmetinin verilme biçimi (örgün, uzaktan, karma, açıktan), öğretim yöntemi ve ölçme-değerlendirme uyumu gözetilmekte</w:t>
      </w:r>
      <w:r w:rsidR="007063C4" w:rsidRPr="003177F2">
        <w:rPr>
          <w:rFonts w:ascii="Times New Roman" w:hAnsi="Times New Roman" w:cs="Times New Roman"/>
        </w:rPr>
        <w:t xml:space="preserve"> midir?</w:t>
      </w:r>
      <w:r w:rsidRPr="003177F2">
        <w:rPr>
          <w:rFonts w:ascii="Times New Roman" w:hAnsi="Times New Roman" w:cs="Times New Roman"/>
        </w:rPr>
        <w:t xml:space="preserve"> </w:t>
      </w:r>
    </w:p>
    <w:p w:rsidR="007063C4"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Sınav uygulama ve güvenliği (örgün/çevrimiçi sınavlar, dezavantajlı gruplara yönelik sınavlar) mekanizmaları bulunmakta</w:t>
      </w:r>
      <w:r w:rsidR="007063C4" w:rsidRPr="003177F2">
        <w:rPr>
          <w:rFonts w:ascii="Times New Roman" w:hAnsi="Times New Roman" w:cs="Times New Roman"/>
        </w:rPr>
        <w:t xml:space="preserve"> mıdır?</w:t>
      </w:r>
    </w:p>
    <w:p w:rsidR="00E55959" w:rsidRPr="003177F2" w:rsidRDefault="00E55959" w:rsidP="00E55959">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Kurum, ölçme</w:t>
      </w:r>
      <w:r w:rsidR="007063C4" w:rsidRPr="003177F2">
        <w:rPr>
          <w:rFonts w:ascii="Times New Roman" w:hAnsi="Times New Roman" w:cs="Times New Roman"/>
        </w:rPr>
        <w:t xml:space="preserve"> </w:t>
      </w:r>
      <w:r w:rsidRPr="003177F2">
        <w:rPr>
          <w:rFonts w:ascii="Times New Roman" w:hAnsi="Times New Roman" w:cs="Times New Roman"/>
        </w:rPr>
        <w:t>değerlendirme yaklaşım ve olanaklarını öğrenci-öğretim elemanı geri bildirimine dayalı biçimde iyileştirmekte</w:t>
      </w:r>
      <w:r w:rsidR="007063C4" w:rsidRPr="003177F2">
        <w:rPr>
          <w:rFonts w:ascii="Times New Roman" w:hAnsi="Times New Roman" w:cs="Times New Roman"/>
        </w:rPr>
        <w:t xml:space="preserve"> midir?</w:t>
      </w:r>
    </w:p>
    <w:p w:rsidR="003A6415" w:rsidRPr="003177F2" w:rsidRDefault="003A6415" w:rsidP="003A6415">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7D2FBB" w:rsidRPr="003177F2" w:rsidRDefault="007D2FBB"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3A6415">
      <w:pPr>
        <w:widowControl w:val="0"/>
        <w:spacing w:after="0" w:line="240" w:lineRule="auto"/>
        <w:jc w:val="both"/>
        <w:rPr>
          <w:rFonts w:ascii="Times New Roman" w:hAnsi="Times New Roman" w:cs="Times New Roman"/>
        </w:rPr>
      </w:pPr>
    </w:p>
    <w:p w:rsidR="003A6415" w:rsidRPr="003177F2" w:rsidRDefault="003A6415" w:rsidP="003A6415">
      <w:pPr>
        <w:rPr>
          <w:rFonts w:ascii="Times New Roman" w:hAnsi="Times New Roman" w:cs="Times New Roman"/>
          <w:b/>
        </w:rPr>
      </w:pPr>
      <w:r w:rsidRPr="003177F2">
        <w:rPr>
          <w:rFonts w:ascii="Times New Roman" w:hAnsi="Times New Roman" w:cs="Times New Roman"/>
          <w:b/>
        </w:rPr>
        <w:t>Örnek Kanıtlar:</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sistemine ilişkin ilke ve kurallar (Uzaktan ve karma eğitim süreçleri dahil)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Bilgi Yönetim Sistemi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Dezavantajlı gruplar ve çevrimiçi sınavlar gibi özel ölçme türlerine ilişkin mekanizmalar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Sınav güvenliği mekanizmaları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sürecinin izlendiğine ve iyileştirildiğine ilişkin kanıtlar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Değerlendirme süreçlerine ilişkin tutarlılık analizleri </w:t>
      </w:r>
    </w:p>
    <w:p w:rsidR="003A6415" w:rsidRPr="003177F2" w:rsidRDefault="003A6415" w:rsidP="003A641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4B014E" w:rsidRPr="003177F2" w:rsidRDefault="004B014E" w:rsidP="004B014E">
      <w:pPr>
        <w:widowControl w:val="0"/>
        <w:spacing w:after="0" w:line="240" w:lineRule="auto"/>
        <w:jc w:val="both"/>
        <w:rPr>
          <w:rFonts w:ascii="Times New Roman" w:hAnsi="Times New Roman" w:cs="Times New Roman"/>
        </w:rPr>
      </w:pPr>
    </w:p>
    <w:p w:rsidR="004B014E" w:rsidRPr="000D5B21" w:rsidRDefault="004B014E" w:rsidP="004B014E">
      <w:pPr>
        <w:pStyle w:val="Balk1"/>
        <w:rPr>
          <w:rFonts w:ascii="Times New Roman" w:hAnsi="Times New Roman" w:cs="Times New Roman"/>
          <w:sz w:val="24"/>
          <w:szCs w:val="22"/>
        </w:rPr>
      </w:pPr>
      <w:r w:rsidRPr="000D5B21">
        <w:rPr>
          <w:rFonts w:ascii="Times New Roman" w:hAnsi="Times New Roman" w:cs="Times New Roman"/>
          <w:sz w:val="24"/>
          <w:szCs w:val="22"/>
        </w:rPr>
        <w:t xml:space="preserve">B.2. Öğrenci Kabulü ve Gelişimi </w:t>
      </w:r>
    </w:p>
    <w:p w:rsidR="00E03097" w:rsidRPr="003177F2" w:rsidRDefault="00E03097" w:rsidP="00E03097">
      <w:pPr>
        <w:rPr>
          <w:rFonts w:ascii="Times New Roman" w:hAnsi="Times New Roman" w:cs="Times New Roman"/>
        </w:rPr>
      </w:pPr>
    </w:p>
    <w:p w:rsidR="004B014E" w:rsidRPr="003177F2" w:rsidRDefault="004B014E" w:rsidP="004B014E">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00BD58FD" w:rsidRPr="003177F2">
        <w:rPr>
          <w:rFonts w:ascii="Times New Roman" w:hAnsi="Times New Roman" w:cs="Times New Roman"/>
        </w:rPr>
        <w:t>.</w:t>
      </w:r>
    </w:p>
    <w:p w:rsidR="00BD58FD" w:rsidRPr="003177F2" w:rsidRDefault="00BD58FD" w:rsidP="004B014E">
      <w:pPr>
        <w:widowControl w:val="0"/>
        <w:spacing w:after="0" w:line="240" w:lineRule="auto"/>
        <w:jc w:val="both"/>
        <w:rPr>
          <w:rFonts w:ascii="Times New Roman" w:hAnsi="Times New Roman" w:cs="Times New Roman"/>
        </w:rPr>
      </w:pPr>
    </w:p>
    <w:p w:rsidR="00BD58FD" w:rsidRPr="000D5B21" w:rsidRDefault="00BD58FD" w:rsidP="00BD58FD">
      <w:pPr>
        <w:pStyle w:val="Balk2"/>
        <w:rPr>
          <w:rFonts w:ascii="Times New Roman" w:hAnsi="Times New Roman" w:cs="Times New Roman"/>
          <w:sz w:val="24"/>
          <w:szCs w:val="22"/>
        </w:rPr>
      </w:pPr>
      <w:r w:rsidRPr="000D5B21">
        <w:rPr>
          <w:rFonts w:ascii="Times New Roman" w:hAnsi="Times New Roman" w:cs="Times New Roman"/>
          <w:sz w:val="24"/>
          <w:szCs w:val="22"/>
        </w:rPr>
        <w:t xml:space="preserve">B.2.1. Öğrenci kabulü, önceki öğrenmenin tanınması ve kredilendirilmesi </w:t>
      </w:r>
    </w:p>
    <w:p w:rsidR="00BD58FD" w:rsidRPr="003177F2" w:rsidRDefault="00BD58FD" w:rsidP="00BD58FD">
      <w:pPr>
        <w:rPr>
          <w:rFonts w:ascii="Times New Roman" w:hAnsi="Times New Roman" w:cs="Times New Roman"/>
        </w:rPr>
      </w:pP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kabulüne ilişkin ilke ve kuralları tanımlanmış ve ilan edilmiş midir? </w:t>
      </w:r>
    </w:p>
    <w:p w:rsidR="00BD58FD" w:rsidRPr="003177F2" w:rsidRDefault="00CC47D9" w:rsidP="00BD58F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Bu ilke ve kura</w:t>
      </w:r>
      <w:r w:rsidR="00BD58FD" w:rsidRPr="003177F2">
        <w:rPr>
          <w:rFonts w:ascii="Times New Roman" w:hAnsi="Times New Roman" w:cs="Times New Roman"/>
        </w:rPr>
        <w:t xml:space="preserve">llar birbiri ile tutarlı olup, uygulamalar şeffaf mıdır?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Diploma, sertifika gibi belge talepleri titizlikle takip edilmekte midir?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Önceki öğrenmenin (örgün, yaygın, uzaktan/karma eğitim ve serbest öğrenme yoluyla edinilen bilgi ve becerilerin) tanınması ve kredilendirilmesi yapılmakta mıdır? </w:t>
      </w:r>
    </w:p>
    <w:p w:rsidR="00BD58FD" w:rsidRPr="003177F2" w:rsidRDefault="00BD58FD" w:rsidP="00BD58FD">
      <w:pPr>
        <w:pStyle w:val="ListeParagraf"/>
        <w:widowControl w:val="0"/>
        <w:numPr>
          <w:ilvl w:val="0"/>
          <w:numId w:val="2"/>
        </w:numPr>
        <w:spacing w:after="0" w:line="240" w:lineRule="auto"/>
        <w:contextualSpacing w:val="0"/>
        <w:jc w:val="both"/>
        <w:rPr>
          <w:rFonts w:ascii="Times New Roman" w:hAnsi="Times New Roman" w:cs="Times New Roman"/>
        </w:rPr>
      </w:pPr>
      <w:proofErr w:type="spellStart"/>
      <w:r w:rsidRPr="003177F2">
        <w:rPr>
          <w:rFonts w:ascii="Times New Roman" w:hAnsi="Times New Roman" w:cs="Times New Roman"/>
        </w:rPr>
        <w:t>Uluslararasılaşma</w:t>
      </w:r>
      <w:proofErr w:type="spellEnd"/>
      <w:r w:rsidRPr="003177F2">
        <w:rPr>
          <w:rFonts w:ascii="Times New Roman" w:hAnsi="Times New Roman" w:cs="Times New Roman"/>
        </w:rPr>
        <w:t xml:space="preserve"> politikasına paralel hareketlilik destekleri, öğrenciyi teşvik, kolaylaştırıcı önlemler bulunmakta ve hareketlilikte kredi kaybı olmaması yönünde uygulamalar var mıdır?</w:t>
      </w:r>
    </w:p>
    <w:p w:rsidR="00314264" w:rsidRPr="003177F2" w:rsidRDefault="00314264" w:rsidP="00AE1195">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kabulü, önceki öğrenmenin tanınması ve kredilendirilmesine ilişkin ilke ve kurallar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Önceki öğrenmelerin tanınmasında öğrenci iş yükü temelli kredilerin kullanıldığına dair belgeler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Uygulamaların tanımlı süreçlerle uyumuna ve sürekliliğine ilişkin kanıtlar,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Paydaşların bilgilendirildiği mekanizmalar </w:t>
      </w:r>
    </w:p>
    <w:p w:rsidR="00AE1195" w:rsidRPr="003177F2" w:rsidRDefault="00AE1195" w:rsidP="00AE119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314264" w:rsidRPr="003177F2" w:rsidRDefault="00314264" w:rsidP="00314264">
      <w:pPr>
        <w:widowControl w:val="0"/>
        <w:spacing w:after="0" w:line="240" w:lineRule="auto"/>
        <w:jc w:val="both"/>
        <w:rPr>
          <w:rFonts w:ascii="Times New Roman" w:hAnsi="Times New Roman" w:cs="Times New Roman"/>
        </w:rPr>
      </w:pPr>
    </w:p>
    <w:p w:rsidR="00314264" w:rsidRPr="003177F2" w:rsidRDefault="00314264" w:rsidP="00314264">
      <w:pPr>
        <w:pStyle w:val="Balk2"/>
        <w:rPr>
          <w:rFonts w:ascii="Times New Roman" w:hAnsi="Times New Roman" w:cs="Times New Roman"/>
          <w:sz w:val="22"/>
          <w:szCs w:val="22"/>
        </w:rPr>
      </w:pPr>
      <w:r w:rsidRPr="000D5B21">
        <w:rPr>
          <w:rFonts w:ascii="Times New Roman" w:hAnsi="Times New Roman" w:cs="Times New Roman"/>
          <w:sz w:val="24"/>
          <w:szCs w:val="22"/>
        </w:rPr>
        <w:t xml:space="preserve">B.2.2. Yeterliliklerin sertifikalandırılması ve diploma </w:t>
      </w:r>
    </w:p>
    <w:p w:rsidR="00314264" w:rsidRPr="003177F2" w:rsidRDefault="00314264" w:rsidP="00314264">
      <w:pPr>
        <w:widowControl w:val="0"/>
        <w:spacing w:after="0" w:line="240" w:lineRule="auto"/>
        <w:jc w:val="both"/>
        <w:rPr>
          <w:rFonts w:ascii="Times New Roman" w:hAnsi="Times New Roman" w:cs="Times New Roman"/>
        </w:rPr>
      </w:pPr>
    </w:p>
    <w:p w:rsidR="00314264" w:rsidRPr="003177F2" w:rsidRDefault="00314264" w:rsidP="00314264">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Yeterliliklerin onayı, mezuniyet koşulları, mezuniyet karar süreçleri açık, anlaşılır, kapsamlı ve tutarlı şekilde tanımlanmış ve kamuoyu ile paylaşılmış mıdır?</w:t>
      </w:r>
    </w:p>
    <w:p w:rsidR="00314264" w:rsidRPr="003177F2" w:rsidRDefault="00314264" w:rsidP="00314264">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Sertifikalandırma ve diploma işlemleri bu tanımlı sürece uygun olarak yürütülmekte, izlenmekte ve gerekli önlemler alınmakta mıdır?</w:t>
      </w:r>
    </w:p>
    <w:p w:rsidR="00FD53C2" w:rsidRPr="003177F2" w:rsidRDefault="00FD53C2" w:rsidP="00FB13C0">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t>Örnek Kanıtlar:</w:t>
      </w:r>
    </w:p>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Öğrencinin akademik ve kariyer gelişimini izlemek, diploma onayı ve yeterliliklerin sertifikalandırılmasına ilişkin tanımlı süreçler ve mevcut uygulamalar </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Merkezi yerleştirmeyle gelen öğrenci grupları dışında kalan yatay geçiş, yabancı uyruklu </w:t>
      </w:r>
      <w:r w:rsidRPr="003177F2">
        <w:rPr>
          <w:rFonts w:ascii="Times New Roman" w:hAnsi="Times New Roman" w:cs="Times New Roman"/>
        </w:rPr>
        <w:lastRenderedPageBreak/>
        <w:t xml:space="preserve">öğrenci sınavı (YÖS), çift </w:t>
      </w:r>
      <w:proofErr w:type="spellStart"/>
      <w:r w:rsidRPr="003177F2">
        <w:rPr>
          <w:rFonts w:ascii="Times New Roman" w:hAnsi="Times New Roman" w:cs="Times New Roman"/>
        </w:rPr>
        <w:t>anadal</w:t>
      </w:r>
      <w:proofErr w:type="spellEnd"/>
      <w:r w:rsidRPr="003177F2">
        <w:rPr>
          <w:rFonts w:ascii="Times New Roman" w:hAnsi="Times New Roman" w:cs="Times New Roman"/>
        </w:rPr>
        <w:t xml:space="preserve"> programı (ÇAP), </w:t>
      </w:r>
      <w:proofErr w:type="spellStart"/>
      <w:r w:rsidRPr="003177F2">
        <w:rPr>
          <w:rFonts w:ascii="Times New Roman" w:hAnsi="Times New Roman" w:cs="Times New Roman"/>
        </w:rPr>
        <w:t>yandal</w:t>
      </w:r>
      <w:proofErr w:type="spellEnd"/>
      <w:r w:rsidRPr="003177F2">
        <w:rPr>
          <w:rFonts w:ascii="Times New Roman" w:hAnsi="Times New Roman" w:cs="Times New Roman"/>
        </w:rPr>
        <w:t xml:space="preserve"> öğrenci kabullerinde uygulanan kriterler </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iş yükü kredisinin değişim programlarında herhangi bir ek çalışmaya gerek kalmaksızın tanındığını gösteren belgeler</w:t>
      </w:r>
    </w:p>
    <w:p w:rsidR="00FB13C0" w:rsidRPr="003177F2" w:rsidRDefault="00FB13C0" w:rsidP="00FB13C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BA5842" w:rsidRPr="000D5B21" w:rsidRDefault="00BA5842" w:rsidP="00BA5842">
      <w:pPr>
        <w:pStyle w:val="Balk1"/>
        <w:rPr>
          <w:rFonts w:ascii="Times New Roman" w:hAnsi="Times New Roman" w:cs="Times New Roman"/>
          <w:sz w:val="24"/>
          <w:szCs w:val="22"/>
        </w:rPr>
      </w:pPr>
      <w:r w:rsidRPr="000D5B21">
        <w:rPr>
          <w:rFonts w:ascii="Times New Roman" w:hAnsi="Times New Roman" w:cs="Times New Roman"/>
          <w:sz w:val="24"/>
          <w:szCs w:val="22"/>
        </w:rPr>
        <w:t xml:space="preserve">B.3. Öğrenci Merkezli Öğrenme, Öğretme ve Değerlendirme </w:t>
      </w:r>
    </w:p>
    <w:p w:rsidR="00BA5842" w:rsidRPr="003177F2" w:rsidRDefault="00BA5842" w:rsidP="00BA5842">
      <w:pPr>
        <w:widowControl w:val="0"/>
        <w:spacing w:after="0" w:line="240" w:lineRule="auto"/>
        <w:jc w:val="both"/>
        <w:rPr>
          <w:rFonts w:ascii="Times New Roman" w:hAnsi="Times New Roman" w:cs="Times New Roman"/>
        </w:rPr>
      </w:pPr>
    </w:p>
    <w:p w:rsidR="00BA5842" w:rsidRPr="003177F2" w:rsidRDefault="00BA5842" w:rsidP="00BA5842">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rsidR="00885F8B" w:rsidRPr="003177F2" w:rsidRDefault="00885F8B" w:rsidP="00BA5842">
      <w:pPr>
        <w:widowControl w:val="0"/>
        <w:spacing w:after="0" w:line="240" w:lineRule="auto"/>
        <w:jc w:val="both"/>
        <w:rPr>
          <w:rFonts w:ascii="Times New Roman" w:hAnsi="Times New Roman" w:cs="Times New Roman"/>
        </w:rPr>
      </w:pPr>
    </w:p>
    <w:p w:rsidR="00885F8B" w:rsidRPr="000D5B21" w:rsidRDefault="00885F8B" w:rsidP="00885F8B">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B.3.1. Öğretim yöntem ve teknikleri </w:t>
      </w:r>
    </w:p>
    <w:p w:rsidR="00885F8B" w:rsidRPr="003177F2" w:rsidRDefault="00885F8B" w:rsidP="00885F8B">
      <w:pPr>
        <w:rPr>
          <w:rFonts w:ascii="Times New Roman" w:hAnsi="Times New Roman" w:cs="Times New Roman"/>
        </w:rPr>
      </w:pPr>
    </w:p>
    <w:p w:rsidR="00885F8B"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Öğretim yöntemi öğrenciyi aktif hale getiren ve etkileşimli öğrenme odaklı mıdır? </w:t>
      </w:r>
    </w:p>
    <w:p w:rsidR="00FC0E21" w:rsidRPr="003177F2" w:rsidRDefault="00FC0E21" w:rsidP="00885F8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Öğretim üyelerinin farkındalık düzeyleri yeterli midir? Farkındalığın artırılması için oluşturulmuş mekanizmalar nelerdir?</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Tüm eğitim türleri içerisinde (örgün, uzaktan, karma) o eğitim türünün doğasına uygun; öğrenci merkezli, yetkinlik temelli, süreç ve performans odaklı </w:t>
      </w:r>
      <w:proofErr w:type="spellStart"/>
      <w:r w:rsidRPr="003177F2">
        <w:rPr>
          <w:rFonts w:ascii="Times New Roman" w:hAnsi="Times New Roman" w:cs="Times New Roman"/>
        </w:rPr>
        <w:t>disiplinlerarası</w:t>
      </w:r>
      <w:proofErr w:type="spellEnd"/>
      <w:r w:rsidRPr="003177F2">
        <w:rPr>
          <w:rFonts w:ascii="Times New Roman" w:hAnsi="Times New Roman" w:cs="Times New Roman"/>
        </w:rPr>
        <w:t>, bütünleyici, vaka/uygulama temelinde öğrenmeyi önc</w:t>
      </w:r>
      <w:r w:rsidR="00656AF9" w:rsidRPr="003177F2">
        <w:rPr>
          <w:rFonts w:ascii="Times New Roman" w:hAnsi="Times New Roman" w:cs="Times New Roman"/>
        </w:rPr>
        <w:t>eleyen yaklaşımlara yer verilmiş midir?</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Bilgi aktarımından çok derin öğrenmeye, öğrenci ilgi, motivasyon ve bağlılığına odaklanılmış</w:t>
      </w:r>
      <w:r w:rsidR="00656AF9" w:rsidRPr="003177F2">
        <w:rPr>
          <w:rFonts w:ascii="Times New Roman" w:hAnsi="Times New Roman" w:cs="Times New Roman"/>
        </w:rPr>
        <w:t xml:space="preserve"> mıdır?</w:t>
      </w:r>
      <w:r w:rsidRPr="003177F2">
        <w:rPr>
          <w:rFonts w:ascii="Times New Roman" w:hAnsi="Times New Roman" w:cs="Times New Roman"/>
        </w:rPr>
        <w:t xml:space="preserve"> </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Örgün eğitim süreçleri ön lisans, lisans ve yüksek lisans öğrencilerini kapsayan; teknolojinin sunduğu olanaklar ve ters yüz öğrenme, proje temelli öğrenme gibi yak</w:t>
      </w:r>
      <w:r w:rsidR="00656AF9" w:rsidRPr="003177F2">
        <w:rPr>
          <w:rFonts w:ascii="Times New Roman" w:hAnsi="Times New Roman" w:cs="Times New Roman"/>
        </w:rPr>
        <w:t>laşımlarla zenginleştirilmekte midir?</w:t>
      </w:r>
      <w:r w:rsidRPr="003177F2">
        <w:rPr>
          <w:rFonts w:ascii="Times New Roman" w:hAnsi="Times New Roman" w:cs="Times New Roman"/>
        </w:rPr>
        <w:t xml:space="preserve"> </w:t>
      </w:r>
    </w:p>
    <w:p w:rsidR="00656AF9" w:rsidRPr="003177F2"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Öğrencilerinin araştırma süreçlerine katılımı müfredat, yöntem ve </w:t>
      </w:r>
      <w:r w:rsidR="00656AF9" w:rsidRPr="003177F2">
        <w:rPr>
          <w:rFonts w:ascii="Times New Roman" w:hAnsi="Times New Roman" w:cs="Times New Roman"/>
        </w:rPr>
        <w:t>yaklaşımlarla desteklenmekte midir?</w:t>
      </w:r>
    </w:p>
    <w:p w:rsidR="00885F8B" w:rsidRDefault="00885F8B" w:rsidP="00885F8B">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Tüm bu süreçlerin uygulanması, kontrol edilmesi ve gereken önlemlerin alınması sistematik olarak değerlendirilmekte</w:t>
      </w:r>
      <w:r w:rsidR="00656AF9" w:rsidRPr="003177F2">
        <w:rPr>
          <w:rFonts w:ascii="Times New Roman" w:hAnsi="Times New Roman" w:cs="Times New Roman"/>
        </w:rPr>
        <w:t xml:space="preserve"> midir?</w:t>
      </w:r>
    </w:p>
    <w:p w:rsidR="003E3887" w:rsidRPr="003177F2" w:rsidRDefault="003E3887" w:rsidP="00885F8B">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Öğrencilere farklı disiplinleri tanımaya yönelik seçmeli ders imkanı sunulmakta mıdır? Seçmeli ders sayıları yete</w:t>
      </w:r>
      <w:r w:rsidR="00B56F15">
        <w:rPr>
          <w:rFonts w:ascii="Times New Roman" w:hAnsi="Times New Roman" w:cs="Times New Roman"/>
        </w:rPr>
        <w:t>rli midir? E</w:t>
      </w:r>
      <w:r>
        <w:rPr>
          <w:rFonts w:ascii="Times New Roman" w:hAnsi="Times New Roman" w:cs="Times New Roman"/>
        </w:rPr>
        <w:t>klenecek seçmeli dersler hakkında öğrenci ve öğretim üyesi görüşü alınmakta mıdır?</w:t>
      </w:r>
      <w:r w:rsidR="00B56F15">
        <w:rPr>
          <w:rFonts w:ascii="Times New Roman" w:hAnsi="Times New Roman" w:cs="Times New Roman"/>
        </w:rPr>
        <w:t xml:space="preserve"> Seçmeli ders yönetimi nasıl yapılmaktadır? İlgili komisyonlar mevcut mudur?</w:t>
      </w:r>
    </w:p>
    <w:p w:rsidR="00FD53C2" w:rsidRPr="003177F2" w:rsidRDefault="00FD53C2" w:rsidP="00785128">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Ders bilgi paketlerinde öğrenci merkezli öğretim yöntemlerinin varlığı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Uzaktan eğitime özgü öğretim materyali geliştirme ve öğretim yöntemlerine ilişkin ilkeler, mekanizmalar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Aktif ve etkileşimli öğretme yöntemlerine ilişkin tanımlı süreçler ve uygulamalar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Eğiticilerin eğitimi program içeriğinde öğrenci merkezli öğrenme-öğretme yaklaşımına ilişkin uygulamalar </w:t>
      </w:r>
    </w:p>
    <w:p w:rsidR="00785128" w:rsidRPr="003177F2" w:rsidRDefault="00785128" w:rsidP="0078512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7D2FBB" w:rsidRPr="003177F2" w:rsidRDefault="007D2FBB" w:rsidP="007D2FBB">
      <w:pPr>
        <w:pStyle w:val="ListeParagraf"/>
        <w:widowControl w:val="0"/>
        <w:spacing w:after="0" w:line="240" w:lineRule="auto"/>
        <w:contextualSpacing w:val="0"/>
        <w:jc w:val="both"/>
        <w:rPr>
          <w:rFonts w:ascii="Times New Roman" w:hAnsi="Times New Roman" w:cs="Times New Roman"/>
        </w:rPr>
      </w:pPr>
    </w:p>
    <w:p w:rsidR="00BA69D0" w:rsidRPr="000D5B21" w:rsidRDefault="00BA69D0" w:rsidP="00BA69D0">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B.3.2. Ölçme ve değerlendirme </w:t>
      </w:r>
    </w:p>
    <w:p w:rsidR="00B91BE0" w:rsidRPr="003177F2" w:rsidRDefault="00B91BE0" w:rsidP="00B91BE0">
      <w:pPr>
        <w:rPr>
          <w:rFonts w:ascii="Times New Roman" w:hAnsi="Times New Roman" w:cs="Times New Roman"/>
        </w:rPr>
      </w:pP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merkezli ölçme ve değerlendirme, yetkinlik ve performans temelinde yürütülmekte ve öğrencilerin kendini ifade etme olanakları mümkün olduğunca çeşitlendirilmekte midir?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 ve değerlendirmenin sürekliliği (çoklu sınav olanakları; bazıları süreç odaklı (</w:t>
      </w:r>
      <w:proofErr w:type="spellStart"/>
      <w:r w:rsidRPr="003177F2">
        <w:rPr>
          <w:rFonts w:ascii="Times New Roman" w:hAnsi="Times New Roman" w:cs="Times New Roman"/>
        </w:rPr>
        <w:t>formatif</w:t>
      </w:r>
      <w:proofErr w:type="spellEnd"/>
      <w:r w:rsidRPr="003177F2">
        <w:rPr>
          <w:rFonts w:ascii="Times New Roman" w:hAnsi="Times New Roman" w:cs="Times New Roman"/>
        </w:rPr>
        <w:t xml:space="preserve">), ödev, proje, </w:t>
      </w:r>
      <w:proofErr w:type="spellStart"/>
      <w:r w:rsidRPr="003177F2">
        <w:rPr>
          <w:rFonts w:ascii="Times New Roman" w:hAnsi="Times New Roman" w:cs="Times New Roman"/>
        </w:rPr>
        <w:t>portfolyo</w:t>
      </w:r>
      <w:proofErr w:type="spellEnd"/>
      <w:r w:rsidRPr="003177F2">
        <w:rPr>
          <w:rFonts w:ascii="Times New Roman" w:hAnsi="Times New Roman" w:cs="Times New Roman"/>
        </w:rPr>
        <w:t xml:space="preserve"> gibi yöntemlerle sağlanmakta, çıktı te</w:t>
      </w:r>
      <w:r w:rsidR="00C34D8A" w:rsidRPr="003177F2">
        <w:rPr>
          <w:rFonts w:ascii="Times New Roman" w:hAnsi="Times New Roman" w:cs="Times New Roman"/>
        </w:rPr>
        <w:t>melli değerlendirme yapılmakta mıdır?</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Ders kazanımlarına ve eğitim türlerine (örgün, uzaktan, karma) uygun sınav yöntemleri planlamakta ve uygulanmakta</w:t>
      </w:r>
      <w:r w:rsidR="00C34D8A" w:rsidRPr="003177F2">
        <w:rPr>
          <w:rFonts w:ascii="Times New Roman" w:hAnsi="Times New Roman" w:cs="Times New Roman"/>
        </w:rPr>
        <w:t xml:space="preserve"> mıdır?</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Ölçme ve değerlendirme uygulamalarının zaman ve kişiler arasında tutarlılığı ve güvenirliği sağlanmakta</w:t>
      </w:r>
      <w:r w:rsidR="00E003F4" w:rsidRPr="003177F2">
        <w:rPr>
          <w:rFonts w:ascii="Times New Roman" w:hAnsi="Times New Roman" w:cs="Times New Roman"/>
        </w:rPr>
        <w:t xml:space="preserve"> mı</w:t>
      </w:r>
      <w:r w:rsidRPr="003177F2">
        <w:rPr>
          <w:rFonts w:ascii="Times New Roman" w:hAnsi="Times New Roman" w:cs="Times New Roman"/>
        </w:rPr>
        <w:t>dır</w:t>
      </w:r>
      <w:r w:rsidR="00E003F4" w:rsidRPr="003177F2">
        <w:rPr>
          <w:rFonts w:ascii="Times New Roman" w:hAnsi="Times New Roman" w:cs="Times New Roman"/>
        </w:rPr>
        <w:t>?</w:t>
      </w:r>
      <w:r w:rsidRPr="003177F2">
        <w:rPr>
          <w:rFonts w:ascii="Times New Roman" w:hAnsi="Times New Roman" w:cs="Times New Roman"/>
        </w:rPr>
        <w:t xml:space="preserve"> </w:t>
      </w:r>
    </w:p>
    <w:p w:rsidR="00BA69D0" w:rsidRPr="003177F2" w:rsidRDefault="00BA69D0" w:rsidP="00BA69D0">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Bu iyileştirmelerin duyurulması, uygulanması, kontrolü, hedeflerle uyumu ve alınan önlemler irdelenmekte</w:t>
      </w:r>
      <w:r w:rsidR="0066187F" w:rsidRPr="003177F2">
        <w:rPr>
          <w:rFonts w:ascii="Times New Roman" w:hAnsi="Times New Roman" w:cs="Times New Roman"/>
        </w:rPr>
        <w:t xml:space="preserve"> midir?</w:t>
      </w:r>
    </w:p>
    <w:p w:rsidR="00572F38" w:rsidRPr="003177F2" w:rsidRDefault="00572F38" w:rsidP="00572F38">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Default="000D5B21" w:rsidP="00FD53C2">
      <w:pPr>
        <w:rPr>
          <w:rFonts w:ascii="Times New Roman" w:hAnsi="Times New Roman" w:cs="Times New Roman"/>
        </w:rPr>
      </w:pPr>
    </w:p>
    <w:p w:rsidR="000D5B21" w:rsidRPr="003177F2" w:rsidRDefault="000D5B21" w:rsidP="00FD53C2">
      <w:pPr>
        <w:rPr>
          <w:rFonts w:ascii="Times New Roman" w:hAnsi="Times New Roman" w:cs="Times New Roman"/>
          <w:b/>
        </w:rPr>
      </w:pP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Programlardaki uygulama örnekleri</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Örgün/uzaktan/karma derslerde kullanılan sınav örnekleri (programda yer verilen farklı ölçme araçlarına ilişkin)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Ölçme ve değerlendirme uygulamalarının ders kazanımları ve program yeterlilikleriyle ilişkilendirildiğini, öğrenci iş yükünü temel aldığını* gösteren ders bilgi paketi örnekleri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İzleme ve paydaş katılımına dayalı iyileştirme kanıtları </w:t>
      </w:r>
    </w:p>
    <w:p w:rsidR="00FD53C2" w:rsidRPr="003177F2" w:rsidRDefault="00FD53C2" w:rsidP="00FD53C2">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FD53C2" w:rsidRPr="003177F2" w:rsidRDefault="00FD53C2" w:rsidP="00FD53C2">
      <w:pPr>
        <w:pStyle w:val="ListeParagraf"/>
        <w:widowControl w:val="0"/>
        <w:spacing w:after="0" w:line="240" w:lineRule="auto"/>
        <w:contextualSpacing w:val="0"/>
        <w:jc w:val="both"/>
        <w:rPr>
          <w:rFonts w:ascii="Times New Roman" w:hAnsi="Times New Roman" w:cs="Times New Roman"/>
        </w:rPr>
      </w:pPr>
    </w:p>
    <w:p w:rsidR="00572F38" w:rsidRPr="000D5B21" w:rsidRDefault="00572F38" w:rsidP="00572F38">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B.3.3. Öğrenci geri bildirimleri </w:t>
      </w:r>
    </w:p>
    <w:p w:rsidR="00572F38" w:rsidRPr="003177F2" w:rsidRDefault="00572F38" w:rsidP="00572F38">
      <w:pPr>
        <w:rPr>
          <w:rFonts w:ascii="Times New Roman" w:hAnsi="Times New Roman" w:cs="Times New Roman"/>
        </w:rPr>
      </w:pP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görüşü (ders, dersin öğretim elemanı, diploma programı, hizmet ve genel memnuniyet seviyesi, </w:t>
      </w:r>
      <w:proofErr w:type="spellStart"/>
      <w:r w:rsidRPr="003177F2">
        <w:rPr>
          <w:rFonts w:ascii="Times New Roman" w:hAnsi="Times New Roman" w:cs="Times New Roman"/>
        </w:rPr>
        <w:t>vb</w:t>
      </w:r>
      <w:proofErr w:type="spellEnd"/>
      <w:r w:rsidRPr="003177F2">
        <w:rPr>
          <w:rFonts w:ascii="Times New Roman" w:hAnsi="Times New Roman" w:cs="Times New Roman"/>
        </w:rPr>
        <w:t xml:space="preserve">) sistematik olarak ve çeşitli yollarla alınmakta, etkin kullanılmakta ve sonuçları paylaşılmakta mıdır?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Kullanılan yöntemlerin geçerli ve güvenilir olması, verilerin tutarlı ve temsil eder olması sağlanmış mıdır?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 şikayetleri ve/veya önerileri için muhtelif kanallar var mıdır, öğrencilerce bilinmekte midir, bunların adil ve etkin çalıştığı denetlenmekte midir?</w:t>
      </w:r>
    </w:p>
    <w:p w:rsidR="00572F38" w:rsidRPr="003177F2" w:rsidRDefault="00572F38" w:rsidP="00572F3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173FF5" w:rsidRPr="003177F2" w:rsidRDefault="00173FF5" w:rsidP="00572F38">
      <w:pPr>
        <w:widowControl w:val="0"/>
        <w:spacing w:after="0" w:line="240" w:lineRule="auto"/>
        <w:jc w:val="both"/>
        <w:rPr>
          <w:rFonts w:ascii="Times New Roman" w:hAnsi="Times New Roman" w:cs="Times New Roman"/>
        </w:rPr>
      </w:pPr>
    </w:p>
    <w:p w:rsidR="000D5B21" w:rsidRDefault="000D5B21" w:rsidP="00572F38">
      <w:pPr>
        <w:rPr>
          <w:rFonts w:ascii="Times New Roman" w:hAnsi="Times New Roman" w:cs="Times New Roman"/>
          <w:b/>
        </w:rPr>
      </w:pPr>
    </w:p>
    <w:p w:rsidR="00572F38" w:rsidRPr="003177F2" w:rsidRDefault="00572F38" w:rsidP="00572F38">
      <w:pPr>
        <w:rPr>
          <w:rFonts w:ascii="Times New Roman" w:hAnsi="Times New Roman" w:cs="Times New Roman"/>
          <w:b/>
        </w:rPr>
      </w:pPr>
      <w:r w:rsidRPr="003177F2">
        <w:rPr>
          <w:rFonts w:ascii="Times New Roman" w:hAnsi="Times New Roman" w:cs="Times New Roman"/>
          <w:b/>
        </w:rPr>
        <w:lastRenderedPageBreak/>
        <w:t>Örnek Kanıtlar:</w:t>
      </w:r>
    </w:p>
    <w:p w:rsidR="00572F38" w:rsidRPr="003177F2" w:rsidRDefault="00572F38" w:rsidP="00572F38">
      <w:pPr>
        <w:widowControl w:val="0"/>
        <w:spacing w:after="0" w:line="240" w:lineRule="auto"/>
        <w:jc w:val="both"/>
        <w:rPr>
          <w:rFonts w:ascii="Times New Roman" w:hAnsi="Times New Roman" w:cs="Times New Roman"/>
        </w:rPr>
      </w:pP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bildirimi elde etmeye ilişkin ilke ve kurallar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Tanımlı öğrenci geri bildirim mekanizmalarının tür, yöntem ve çeşitliliğini gösteren kanıtlar (Uzaktan/karma eğitim dahil)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bildirimleri kapsamında gerçekleştirilen iyileştirmelere ilişkin uygulamalar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Öğrencilerin karar alma mekanizmalarına katılımı örnekleri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 geri bildirim mekanizmasının izlenmesi ve iyileştirilmesine yönelik kanıtlar </w:t>
      </w:r>
    </w:p>
    <w:p w:rsidR="00572F38" w:rsidRPr="003177F2" w:rsidRDefault="00572F38" w:rsidP="00572F38">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E156BE" w:rsidRPr="003177F2" w:rsidRDefault="00E156BE" w:rsidP="00E156BE">
      <w:pPr>
        <w:pStyle w:val="ListeParagraf"/>
        <w:widowControl w:val="0"/>
        <w:spacing w:after="0" w:line="240" w:lineRule="auto"/>
        <w:contextualSpacing w:val="0"/>
        <w:jc w:val="both"/>
        <w:rPr>
          <w:rFonts w:ascii="Times New Roman" w:hAnsi="Times New Roman" w:cs="Times New Roman"/>
        </w:rPr>
      </w:pPr>
    </w:p>
    <w:p w:rsidR="00173FF5" w:rsidRPr="000D5B21" w:rsidRDefault="00173FF5" w:rsidP="00173FF5">
      <w:pPr>
        <w:pStyle w:val="Balk2"/>
        <w:rPr>
          <w:rFonts w:ascii="Times New Roman" w:hAnsi="Times New Roman" w:cs="Times New Roman"/>
          <w:sz w:val="24"/>
          <w:szCs w:val="22"/>
        </w:rPr>
      </w:pPr>
      <w:r w:rsidRPr="000D5B21">
        <w:rPr>
          <w:rFonts w:ascii="Times New Roman" w:hAnsi="Times New Roman" w:cs="Times New Roman"/>
          <w:sz w:val="24"/>
          <w:szCs w:val="22"/>
        </w:rPr>
        <w:t xml:space="preserve">B.3.4. Akademik danışmanlık </w:t>
      </w:r>
    </w:p>
    <w:p w:rsidR="00173FF5" w:rsidRPr="003177F2" w:rsidRDefault="00173FF5" w:rsidP="00173FF5">
      <w:pPr>
        <w:rPr>
          <w:rFonts w:ascii="Times New Roman" w:hAnsi="Times New Roman" w:cs="Times New Roman"/>
        </w:rPr>
      </w:pPr>
    </w:p>
    <w:p w:rsidR="00173FF5" w:rsidRPr="003177F2" w:rsidRDefault="00173FF5" w:rsidP="00173FF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 xml:space="preserve">Öğrencinin akademik gelişimini takip eden, yön gösteren, akademik sorunlarına ve kariyer planlamasına destek olan bir danışman öğretim üyesi bulunmakta mıdır; etkinliğin öğrenci </w:t>
      </w:r>
      <w:proofErr w:type="spellStart"/>
      <w:r w:rsidRPr="003177F2">
        <w:rPr>
          <w:rFonts w:ascii="Times New Roman" w:hAnsi="Times New Roman" w:cs="Times New Roman"/>
        </w:rPr>
        <w:t>portfolyosu</w:t>
      </w:r>
      <w:proofErr w:type="spellEnd"/>
      <w:r w:rsidRPr="003177F2">
        <w:rPr>
          <w:rFonts w:ascii="Times New Roman" w:hAnsi="Times New Roman" w:cs="Times New Roman"/>
        </w:rPr>
        <w:t xml:space="preserve"> gibi yöntemlerle takibi ve iyileştirme adımları var mıdır ve gerçekleşme irdelenmekte midir? </w:t>
      </w:r>
    </w:p>
    <w:p w:rsidR="00173FF5" w:rsidRPr="003177F2" w:rsidRDefault="00173FF5" w:rsidP="00173FF5">
      <w:pPr>
        <w:pStyle w:val="ListeParagraf"/>
        <w:widowControl w:val="0"/>
        <w:numPr>
          <w:ilvl w:val="0"/>
          <w:numId w:val="2"/>
        </w:numPr>
        <w:spacing w:after="0" w:line="240" w:lineRule="auto"/>
        <w:contextualSpacing w:val="0"/>
        <w:jc w:val="both"/>
        <w:rPr>
          <w:rFonts w:ascii="Times New Roman" w:hAnsi="Times New Roman" w:cs="Times New Roman"/>
        </w:rPr>
      </w:pPr>
      <w:r w:rsidRPr="003177F2">
        <w:rPr>
          <w:rFonts w:ascii="Times New Roman" w:hAnsi="Times New Roman" w:cs="Times New Roman"/>
        </w:rPr>
        <w:t>Öğrencilerin danışmanlarına erişimi kolay</w:t>
      </w:r>
      <w:r w:rsidR="00C90540" w:rsidRPr="003177F2">
        <w:rPr>
          <w:rFonts w:ascii="Times New Roman" w:hAnsi="Times New Roman" w:cs="Times New Roman"/>
        </w:rPr>
        <w:t xml:space="preserve"> mı</w:t>
      </w:r>
      <w:r w:rsidRPr="003177F2">
        <w:rPr>
          <w:rFonts w:ascii="Times New Roman" w:hAnsi="Times New Roman" w:cs="Times New Roman"/>
        </w:rPr>
        <w:t>dır ve çeşitli erişimi olanakları (yüz yüze, çevrimiçi) bulunmakta</w:t>
      </w:r>
      <w:r w:rsidR="00C90540" w:rsidRPr="003177F2">
        <w:rPr>
          <w:rFonts w:ascii="Times New Roman" w:hAnsi="Times New Roman" w:cs="Times New Roman"/>
        </w:rPr>
        <w:t xml:space="preserve"> mıdır?</w:t>
      </w:r>
    </w:p>
    <w:p w:rsidR="00E156BE" w:rsidRPr="003177F2" w:rsidRDefault="00E156BE" w:rsidP="00E156B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E156BE" w:rsidRPr="003177F2" w:rsidRDefault="00E156BE" w:rsidP="00E156BE">
      <w:pPr>
        <w:widowControl w:val="0"/>
        <w:spacing w:after="0" w:line="240" w:lineRule="auto"/>
        <w:jc w:val="both"/>
        <w:rPr>
          <w:rFonts w:ascii="Times New Roman" w:hAnsi="Times New Roman" w:cs="Times New Roman"/>
        </w:rPr>
      </w:pPr>
    </w:p>
    <w:p w:rsidR="00E156BE" w:rsidRPr="003177F2" w:rsidRDefault="00E156BE" w:rsidP="00E156BE">
      <w:pPr>
        <w:rPr>
          <w:rFonts w:ascii="Times New Roman" w:hAnsi="Times New Roman" w:cs="Times New Roman"/>
          <w:b/>
        </w:rPr>
      </w:pPr>
      <w:r w:rsidRPr="003177F2">
        <w:rPr>
          <w:rFonts w:ascii="Times New Roman" w:hAnsi="Times New Roman" w:cs="Times New Roman"/>
          <w:b/>
        </w:rPr>
        <w:t>Örnek Kanıtlar:</w:t>
      </w:r>
    </w:p>
    <w:p w:rsidR="00E156BE" w:rsidRPr="003177F2" w:rsidRDefault="00E156BE" w:rsidP="00E156BE">
      <w:pPr>
        <w:widowControl w:val="0"/>
        <w:spacing w:after="0" w:line="240" w:lineRule="auto"/>
        <w:jc w:val="both"/>
        <w:rPr>
          <w:rFonts w:ascii="Times New Roman" w:hAnsi="Times New Roman" w:cs="Times New Roman"/>
        </w:rPr>
      </w:pP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 danışmanlık sisteminde kullanılan tanımlı süreçler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Varsa uzaktan eğitimde akademik ve teknik öğrenci danışmanlığı mekanizmaları ve tanımlı süreçler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Öğrencilerin danışmanlara erişimine ilişkin mekanizmalar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Öğrencilerin katılımına ilişkin kanıtlar </w:t>
      </w:r>
    </w:p>
    <w:p w:rsidR="00E156BE" w:rsidRPr="003177F2" w:rsidRDefault="00E156BE" w:rsidP="00E156BE">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2261EC" w:rsidRPr="003177F2" w:rsidRDefault="002261EC" w:rsidP="002261EC">
      <w:pPr>
        <w:widowControl w:val="0"/>
        <w:spacing w:after="0" w:line="240" w:lineRule="auto"/>
        <w:jc w:val="both"/>
        <w:rPr>
          <w:rFonts w:ascii="Times New Roman" w:hAnsi="Times New Roman" w:cs="Times New Roman"/>
        </w:rPr>
      </w:pPr>
    </w:p>
    <w:p w:rsidR="002261EC" w:rsidRPr="000D5B21" w:rsidRDefault="002261EC" w:rsidP="002261EC">
      <w:pPr>
        <w:pStyle w:val="Balk1"/>
        <w:rPr>
          <w:rFonts w:ascii="Times New Roman" w:hAnsi="Times New Roman" w:cs="Times New Roman"/>
          <w:sz w:val="24"/>
          <w:szCs w:val="22"/>
        </w:rPr>
      </w:pPr>
      <w:r w:rsidRPr="000D5B21">
        <w:rPr>
          <w:rFonts w:ascii="Times New Roman" w:hAnsi="Times New Roman" w:cs="Times New Roman"/>
          <w:sz w:val="24"/>
          <w:szCs w:val="22"/>
        </w:rPr>
        <w:lastRenderedPageBreak/>
        <w:t xml:space="preserve">B.4. Öğretim Elemanları </w:t>
      </w:r>
    </w:p>
    <w:p w:rsidR="002261EC" w:rsidRPr="003177F2" w:rsidRDefault="002261EC" w:rsidP="002261EC">
      <w:pPr>
        <w:rPr>
          <w:rFonts w:ascii="Times New Roman" w:hAnsi="Times New Roman" w:cs="Times New Roman"/>
        </w:rPr>
      </w:pPr>
    </w:p>
    <w:p w:rsidR="002261EC" w:rsidRPr="003177F2" w:rsidRDefault="002261EC" w:rsidP="002261EC">
      <w:pPr>
        <w:widowControl w:val="0"/>
        <w:spacing w:after="0" w:line="240" w:lineRule="auto"/>
        <w:jc w:val="both"/>
        <w:rPr>
          <w:rFonts w:ascii="Times New Roman" w:hAnsi="Times New Roman" w:cs="Times New Roman"/>
        </w:rPr>
      </w:pPr>
      <w:r w:rsidRPr="003177F2">
        <w:rPr>
          <w:rFonts w:ascii="Times New Roman" w:hAnsi="Times New Roman" w:cs="Times New Roman"/>
        </w:rPr>
        <w:t>Kurum, öğretim elemanlarının işe alınması, atanması, yükseltilmesi ve ders görevlendirmesi ile ilgili tüm süreçlerde adil ve açık olmalıdır. Öğretim elemanlarının eğitim ve öğretim yetkinliklerini sürekli iyileştirmek için olanaklar sunmalıdır.</w:t>
      </w:r>
    </w:p>
    <w:p w:rsidR="007A655D" w:rsidRPr="003177F2" w:rsidRDefault="007A655D" w:rsidP="002261EC">
      <w:pPr>
        <w:widowControl w:val="0"/>
        <w:spacing w:after="0" w:line="240" w:lineRule="auto"/>
        <w:jc w:val="both"/>
        <w:rPr>
          <w:rFonts w:ascii="Times New Roman" w:hAnsi="Times New Roman" w:cs="Times New Roman"/>
        </w:rPr>
      </w:pPr>
    </w:p>
    <w:p w:rsidR="007A655D" w:rsidRPr="000D5B21" w:rsidRDefault="007A655D" w:rsidP="007A655D">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B.4.1. Atama, yükseltme ve görevlendirme kriterleri </w:t>
      </w:r>
    </w:p>
    <w:p w:rsidR="007A655D" w:rsidRPr="003177F2" w:rsidRDefault="007A655D" w:rsidP="002261EC">
      <w:pPr>
        <w:widowControl w:val="0"/>
        <w:spacing w:after="0" w:line="240" w:lineRule="auto"/>
        <w:jc w:val="both"/>
        <w:rPr>
          <w:rFonts w:ascii="Times New Roman" w:hAnsi="Times New Roman" w:cs="Times New Roman"/>
        </w:rPr>
      </w:pP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elemanı atama, yükseltme ve görevlendirme süreç ve kriterleri belirlenmiş ve kamuoyuna açık mıdır?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İlgili süreç ve kriterler akademik liyakati gözetip, fırsat eşitliğini sağlayacak nitelikte</w:t>
      </w:r>
      <w:r w:rsidR="00E3523E" w:rsidRPr="003177F2">
        <w:rPr>
          <w:rFonts w:ascii="Times New Roman" w:hAnsi="Times New Roman" w:cs="Times New Roman"/>
        </w:rPr>
        <w:t xml:space="preserve"> midir?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Uygulamanın kriterlere uygun olduğu kanıtlanmakta</w:t>
      </w:r>
      <w:r w:rsidR="00E3523E" w:rsidRPr="003177F2">
        <w:rPr>
          <w:rFonts w:ascii="Times New Roman" w:hAnsi="Times New Roman" w:cs="Times New Roman"/>
        </w:rPr>
        <w:t xml:space="preserve"> mıdır?</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elemanı ders yükü ve dağılım </w:t>
      </w:r>
      <w:r w:rsidR="00E3523E" w:rsidRPr="003177F2">
        <w:rPr>
          <w:rFonts w:ascii="Times New Roman" w:hAnsi="Times New Roman" w:cs="Times New Roman"/>
        </w:rPr>
        <w:t>dengesi şeffaf olarak paylaşılmakta mıdır?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Kurumun öğretim üyesin</w:t>
      </w:r>
      <w:r w:rsidR="00085D68" w:rsidRPr="003177F2">
        <w:rPr>
          <w:rFonts w:ascii="Times New Roman" w:hAnsi="Times New Roman" w:cs="Times New Roman"/>
        </w:rPr>
        <w:t>den beklentisi bireylerce bilinmekte midir?</w:t>
      </w:r>
      <w:r w:rsidRPr="003177F2">
        <w:rPr>
          <w:rFonts w:ascii="Times New Roman" w:hAnsi="Times New Roman" w:cs="Times New Roman"/>
        </w:rPr>
        <w:t xml:space="preserve"> </w:t>
      </w:r>
    </w:p>
    <w:p w:rsidR="007A655D" w:rsidRPr="003177F2" w:rsidRDefault="007A655D" w:rsidP="007A65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Kadrolu olmayan öğretim elemanı seçimi ve yarıyıl sonunda performanslarının değerlendirilmesi şeffaf, etkin ve adil</w:t>
      </w:r>
      <w:r w:rsidR="00085D68" w:rsidRPr="003177F2">
        <w:rPr>
          <w:rFonts w:ascii="Times New Roman" w:hAnsi="Times New Roman" w:cs="Times New Roman"/>
        </w:rPr>
        <w:t xml:space="preserve"> mi</w:t>
      </w:r>
      <w:r w:rsidRPr="003177F2">
        <w:rPr>
          <w:rFonts w:ascii="Times New Roman" w:hAnsi="Times New Roman" w:cs="Times New Roman"/>
        </w:rPr>
        <w:t>dir; kurumda eğitim-öğretim ilkelerine ve kültürüne uyum gözetilmekte</w:t>
      </w:r>
      <w:r w:rsidR="00085D68" w:rsidRPr="003177F2">
        <w:rPr>
          <w:rFonts w:ascii="Times New Roman" w:hAnsi="Times New Roman" w:cs="Times New Roman"/>
        </w:rPr>
        <w:t xml:space="preserve"> midir?</w:t>
      </w:r>
    </w:p>
    <w:p w:rsidR="002B6B75" w:rsidRPr="003177F2" w:rsidRDefault="002B6B75" w:rsidP="002B6B75">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Atama, yükseltme ve görevlendirme kriterleri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Akademik kadronun uzmanlık alanı ile yürüttükleri ders arasında uyumun sağlanmasına yönelik uygulamalar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İzleme ve iyileştirme kanıtları </w:t>
      </w:r>
    </w:p>
    <w:p w:rsidR="002B6B75" w:rsidRPr="003177F2" w:rsidRDefault="002B6B75" w:rsidP="002B6B75">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53521A" w:rsidRPr="003177F2" w:rsidRDefault="0053521A" w:rsidP="0053521A">
      <w:pPr>
        <w:widowControl w:val="0"/>
        <w:spacing w:after="0" w:line="240" w:lineRule="auto"/>
        <w:jc w:val="both"/>
        <w:rPr>
          <w:rFonts w:ascii="Times New Roman" w:hAnsi="Times New Roman" w:cs="Times New Roman"/>
        </w:rPr>
      </w:pPr>
    </w:p>
    <w:p w:rsidR="0053521A" w:rsidRPr="000D5B21" w:rsidRDefault="0053521A" w:rsidP="0053521A">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B.4.2. Öğretim yetkinliği </w:t>
      </w:r>
    </w:p>
    <w:p w:rsidR="0053521A" w:rsidRPr="003177F2" w:rsidRDefault="0053521A" w:rsidP="0053521A">
      <w:pPr>
        <w:rPr>
          <w:rFonts w:ascii="Times New Roman" w:hAnsi="Times New Roman" w:cs="Times New Roman"/>
        </w:rPr>
      </w:pP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etkileşimli-aktif ders verme yöntemlerini ve uzaktan eğitim süreçlerini öğrenmeleri ve kullanmaları için sistematik eğiticilerin eğitimi etkinlikleri (kurs, </w:t>
      </w:r>
      <w:proofErr w:type="spellStart"/>
      <w:r w:rsidRPr="003177F2">
        <w:rPr>
          <w:rFonts w:ascii="Times New Roman" w:hAnsi="Times New Roman" w:cs="Times New Roman"/>
        </w:rPr>
        <w:t>çalıştay</w:t>
      </w:r>
      <w:proofErr w:type="spellEnd"/>
      <w:r w:rsidRPr="003177F2">
        <w:rPr>
          <w:rFonts w:ascii="Times New Roman" w:hAnsi="Times New Roman" w:cs="Times New Roman"/>
        </w:rPr>
        <w:t xml:space="preserve">, ders, </w:t>
      </w:r>
      <w:r w:rsidRPr="003177F2">
        <w:rPr>
          <w:rFonts w:ascii="Times New Roman" w:hAnsi="Times New Roman" w:cs="Times New Roman"/>
        </w:rPr>
        <w:lastRenderedPageBreak/>
        <w:t xml:space="preserve">seminer </w:t>
      </w:r>
      <w:proofErr w:type="spellStart"/>
      <w:r w:rsidRPr="003177F2">
        <w:rPr>
          <w:rFonts w:ascii="Times New Roman" w:hAnsi="Times New Roman" w:cs="Times New Roman"/>
        </w:rPr>
        <w:t>vb</w:t>
      </w:r>
      <w:proofErr w:type="spellEnd"/>
      <w:r w:rsidRPr="003177F2">
        <w:rPr>
          <w:rFonts w:ascii="Times New Roman" w:hAnsi="Times New Roman" w:cs="Times New Roman"/>
        </w:rPr>
        <w:t>) ve bunu üstlenecek/ gerçekleştirecek öğretme-öğrenme merkezi yapılanması var mıdır?</w:t>
      </w: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pedagojik ve teknolojik yeterlilikleri artırılmakta mıdır? </w:t>
      </w:r>
    </w:p>
    <w:p w:rsidR="0053521A" w:rsidRPr="003177F2" w:rsidRDefault="0053521A" w:rsidP="0053521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Kurumun öğretim yetkinliği geliştirme performansı değerlendirilmekte midir?</w:t>
      </w:r>
    </w:p>
    <w:p w:rsidR="00474F5D" w:rsidRPr="003177F2" w:rsidRDefault="00474F5D" w:rsidP="0053521A">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0D5B21" w:rsidRDefault="000D5B21" w:rsidP="00474F5D">
      <w:pPr>
        <w:rPr>
          <w:rFonts w:ascii="Times New Roman" w:hAnsi="Times New Roman" w:cs="Times New Roman"/>
          <w:b/>
        </w:rPr>
      </w:pPr>
    </w:p>
    <w:p w:rsidR="00474F5D" w:rsidRPr="003177F2" w:rsidRDefault="00474F5D" w:rsidP="00474F5D">
      <w:pPr>
        <w:rPr>
          <w:rFonts w:ascii="Times New Roman" w:hAnsi="Times New Roman" w:cs="Times New Roman"/>
          <w:b/>
        </w:rPr>
      </w:pPr>
      <w:r w:rsidRPr="003177F2">
        <w:rPr>
          <w:rFonts w:ascii="Times New Roman" w:hAnsi="Times New Roman" w:cs="Times New Roman"/>
          <w:b/>
        </w:rPr>
        <w:t>Örnek Kanıtlar:</w:t>
      </w:r>
    </w:p>
    <w:p w:rsidR="0053521A" w:rsidRPr="003177F2" w:rsidRDefault="0053521A" w:rsidP="0053521A">
      <w:pPr>
        <w:widowControl w:val="0"/>
        <w:spacing w:after="0" w:line="240" w:lineRule="auto"/>
        <w:jc w:val="both"/>
        <w:rPr>
          <w:rFonts w:ascii="Times New Roman" w:hAnsi="Times New Roman" w:cs="Times New Roman"/>
        </w:rPr>
      </w:pP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Eğiticilerin eğitimi uygulamalarına (Uzaktan eğitim uygulamaları dahil) ilişkin planlama (kapsamı, veriliş yöntemi, katılım bilgileri vb.) ve uygulamalara ilişkin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Öğrenme öğretme merkezi uygulamalarına ilişkin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Eğitim kadrosunun eğitim-öğretim performansını izleme süreçlerini gösteren belgeler ve dokümanlar (Atama-yükseltme kriterleri vb.)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elemanlarının izleme ve iyileştirme süreçlerine katılımını gösteren kanıtlar </w:t>
      </w:r>
    </w:p>
    <w:p w:rsidR="00474F5D"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yetkinliği geliştirme süreçlerine ilişkin izleme ve iyileştirme kanıtları </w:t>
      </w:r>
    </w:p>
    <w:p w:rsidR="0053521A" w:rsidRPr="003177F2" w:rsidRDefault="0053521A" w:rsidP="00474F5D">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E54DA" w:rsidRPr="003177F2" w:rsidRDefault="000E54DA" w:rsidP="000E54DA">
      <w:pPr>
        <w:widowControl w:val="0"/>
        <w:spacing w:after="0" w:line="240" w:lineRule="auto"/>
        <w:jc w:val="both"/>
        <w:rPr>
          <w:rFonts w:ascii="Times New Roman" w:hAnsi="Times New Roman" w:cs="Times New Roman"/>
        </w:rPr>
      </w:pPr>
    </w:p>
    <w:p w:rsidR="000E54DA" w:rsidRPr="000D5B21" w:rsidRDefault="000E54DA" w:rsidP="000E54DA">
      <w:pPr>
        <w:pStyle w:val="Balk2"/>
        <w:rPr>
          <w:rFonts w:ascii="Times New Roman" w:hAnsi="Times New Roman" w:cs="Times New Roman"/>
          <w:sz w:val="24"/>
          <w:szCs w:val="22"/>
        </w:rPr>
      </w:pPr>
      <w:r w:rsidRPr="000D5B21">
        <w:rPr>
          <w:rFonts w:ascii="Times New Roman" w:hAnsi="Times New Roman" w:cs="Times New Roman"/>
          <w:sz w:val="24"/>
          <w:szCs w:val="22"/>
        </w:rPr>
        <w:t xml:space="preserve">B.4.3. Eğitim faaliyetlerine yönelik teşvik ve ödüllendirme </w:t>
      </w:r>
    </w:p>
    <w:p w:rsidR="000E54DA" w:rsidRPr="003177F2" w:rsidRDefault="000E54DA" w:rsidP="000E54DA">
      <w:pPr>
        <w:rPr>
          <w:rFonts w:ascii="Times New Roman" w:hAnsi="Times New Roman" w:cs="Times New Roman"/>
        </w:rPr>
      </w:pPr>
    </w:p>
    <w:p w:rsidR="000E54DA" w:rsidRPr="003177F2" w:rsidRDefault="000E54DA" w:rsidP="000E54D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Öğretim elemanları için “yaratıcı/yenilikçi eğitim fonu”; yarışma ve rekabeti arttırmak üzere “iyi eğitim ödülü” gibi teşvik uygulamaları var mıdır? </w:t>
      </w:r>
    </w:p>
    <w:p w:rsidR="000E54DA" w:rsidRPr="003177F2" w:rsidRDefault="000E54DA" w:rsidP="000E54DA">
      <w:pPr>
        <w:pStyle w:val="ListeParagraf"/>
        <w:widowControl w:val="0"/>
        <w:numPr>
          <w:ilvl w:val="0"/>
          <w:numId w:val="2"/>
        </w:numPr>
        <w:spacing w:after="0" w:line="240" w:lineRule="auto"/>
        <w:jc w:val="both"/>
        <w:rPr>
          <w:rFonts w:ascii="Times New Roman" w:hAnsi="Times New Roman" w:cs="Times New Roman"/>
        </w:rPr>
      </w:pPr>
      <w:r w:rsidRPr="003177F2">
        <w:rPr>
          <w:rFonts w:ascii="Times New Roman" w:hAnsi="Times New Roman" w:cs="Times New Roman"/>
        </w:rPr>
        <w:t xml:space="preserve">Eğitim ve öğretimi </w:t>
      </w:r>
      <w:proofErr w:type="spellStart"/>
      <w:r w:rsidRPr="003177F2">
        <w:rPr>
          <w:rFonts w:ascii="Times New Roman" w:hAnsi="Times New Roman" w:cs="Times New Roman"/>
        </w:rPr>
        <w:t>önceliklendirmek</w:t>
      </w:r>
      <w:proofErr w:type="spellEnd"/>
      <w:r w:rsidRPr="003177F2">
        <w:rPr>
          <w:rFonts w:ascii="Times New Roman" w:hAnsi="Times New Roman" w:cs="Times New Roman"/>
        </w:rPr>
        <w:t xml:space="preserve"> üzere yükseltme kriterlerinde yaratıcı eğitim faaliyetlerine yer verilmekte midir?</w:t>
      </w:r>
    </w:p>
    <w:p w:rsidR="002E773C" w:rsidRPr="003177F2" w:rsidRDefault="002E773C" w:rsidP="002E773C">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773C">
      <w:pPr>
        <w:widowControl w:val="0"/>
        <w:spacing w:after="0" w:line="240" w:lineRule="auto"/>
        <w:jc w:val="both"/>
        <w:rPr>
          <w:rFonts w:ascii="Times New Roman" w:hAnsi="Times New Roman" w:cs="Times New Roman"/>
        </w:rPr>
      </w:pPr>
    </w:p>
    <w:p w:rsidR="002E773C" w:rsidRPr="003177F2" w:rsidRDefault="002E773C" w:rsidP="002E773C">
      <w:pPr>
        <w:rPr>
          <w:rFonts w:ascii="Times New Roman" w:hAnsi="Times New Roman" w:cs="Times New Roman"/>
          <w:b/>
        </w:rPr>
      </w:pPr>
      <w:r w:rsidRPr="003177F2">
        <w:rPr>
          <w:rFonts w:ascii="Times New Roman" w:hAnsi="Times New Roman" w:cs="Times New Roman"/>
          <w:b/>
        </w:rPr>
        <w:t>Örnek Kanıtlar:</w:t>
      </w:r>
    </w:p>
    <w:p w:rsidR="002E773C" w:rsidRPr="003177F2" w:rsidRDefault="002E773C" w:rsidP="002E773C">
      <w:pPr>
        <w:widowControl w:val="0"/>
        <w:spacing w:after="0" w:line="240" w:lineRule="auto"/>
        <w:jc w:val="both"/>
        <w:rPr>
          <w:rFonts w:ascii="Times New Roman" w:hAnsi="Times New Roman" w:cs="Times New Roman"/>
        </w:rPr>
      </w:pPr>
    </w:p>
    <w:p w:rsidR="002E773C" w:rsidRPr="003177F2" w:rsidRDefault="002E773C" w:rsidP="002E773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Eğitim kadrosunun eğitim-öğretim performansını takdir-tanıma ve ödüllendirmek üzere yapılan planlama, uygulama ve iyileştirme kanıtları </w:t>
      </w:r>
    </w:p>
    <w:p w:rsidR="002E773C" w:rsidRPr="003177F2" w:rsidRDefault="002E773C" w:rsidP="002E773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CD7DB6" w:rsidRPr="003177F2" w:rsidRDefault="00CD7DB6" w:rsidP="00CD7DB6">
      <w:pPr>
        <w:widowControl w:val="0"/>
        <w:spacing w:after="0" w:line="240" w:lineRule="auto"/>
        <w:jc w:val="both"/>
        <w:rPr>
          <w:rFonts w:ascii="Times New Roman" w:hAnsi="Times New Roman" w:cs="Times New Roman"/>
        </w:rPr>
      </w:pPr>
    </w:p>
    <w:p w:rsidR="00CD7DB6" w:rsidRPr="000D5B21" w:rsidRDefault="00CD7DB6" w:rsidP="00CD7DB6">
      <w:pPr>
        <w:pStyle w:val="Balk1"/>
        <w:rPr>
          <w:rFonts w:ascii="Times New Roman" w:hAnsi="Times New Roman" w:cs="Times New Roman"/>
          <w:sz w:val="24"/>
          <w:szCs w:val="22"/>
        </w:rPr>
      </w:pPr>
      <w:r w:rsidRPr="000D5B21">
        <w:rPr>
          <w:rFonts w:ascii="Times New Roman" w:hAnsi="Times New Roman" w:cs="Times New Roman"/>
          <w:sz w:val="24"/>
          <w:szCs w:val="22"/>
        </w:rPr>
        <w:t xml:space="preserve">B.5. Öğrenme Kaynakları </w:t>
      </w:r>
    </w:p>
    <w:p w:rsidR="00CD7DB6" w:rsidRPr="003177F2" w:rsidRDefault="00CD7DB6" w:rsidP="00CD7DB6">
      <w:pPr>
        <w:widowControl w:val="0"/>
        <w:spacing w:after="0" w:line="240" w:lineRule="auto"/>
        <w:jc w:val="both"/>
        <w:rPr>
          <w:rFonts w:ascii="Times New Roman" w:hAnsi="Times New Roman" w:cs="Times New Roman"/>
        </w:rPr>
      </w:pPr>
      <w:r w:rsidRPr="003177F2">
        <w:rPr>
          <w:rFonts w:ascii="Times New Roman" w:hAnsi="Times New Roman" w:cs="Times New Roman"/>
        </w:rPr>
        <w:t>Kurum, eğitim ve öğretim faaliyetlerini yürütmek için uygun kaynaklara ve altyapıya sahip olmalı ve öğrenme olanaklarının tüm öğrenciler için yeterli ve erişilebilir olmasını güvence altına almalıdır.</w:t>
      </w:r>
    </w:p>
    <w:p w:rsidR="00CD7DB6" w:rsidRPr="003177F2" w:rsidRDefault="00CD7DB6" w:rsidP="00CD7DB6">
      <w:pPr>
        <w:pStyle w:val="ListeParagraf"/>
        <w:widowControl w:val="0"/>
        <w:spacing w:after="0" w:line="240" w:lineRule="auto"/>
        <w:jc w:val="both"/>
        <w:rPr>
          <w:rFonts w:ascii="Times New Roman" w:hAnsi="Times New Roman" w:cs="Times New Roman"/>
        </w:rPr>
      </w:pPr>
    </w:p>
    <w:p w:rsidR="00CD7DB6" w:rsidRPr="000D5B21" w:rsidRDefault="00CD7DB6" w:rsidP="00CD7DB6">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B.5.1. Öğrenme ortamı ve kaynakları </w:t>
      </w:r>
    </w:p>
    <w:p w:rsidR="00CD7DB6" w:rsidRPr="003177F2" w:rsidRDefault="00CD7DB6" w:rsidP="00CD7DB6">
      <w:pPr>
        <w:widowControl w:val="0"/>
        <w:spacing w:after="0" w:line="240" w:lineRule="auto"/>
        <w:jc w:val="both"/>
        <w:rPr>
          <w:rFonts w:ascii="Times New Roman" w:hAnsi="Times New Roman" w:cs="Times New Roman"/>
        </w:rPr>
      </w:pP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Sınıf, laboratuvar, kütüphane, stüdyo; ders kitapları, çevrimiçi (online) kitaplar/belgeler/videolar vb. kaynaklar uygun nitelik ve nicelikte midir, erişilebilir midir ve öğrencilerin bilgisine/kullanımına sunulmuş mudur?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Öğrenme ortamı ve kaynaklarının kullanımı izlenmekte ve iyileştirilmekte midir?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Kurumda eğitim-öğretim ihtiyaçlarına tümüyle cevap verebilen, kullanıcı dostu, ergonomik, eş zamanlı ve eş zamansız öğrenme, zenginleştirilmiş içerik geliştirme ayrıca ölçme ve değerlendirme ve </w:t>
      </w:r>
      <w:proofErr w:type="spellStart"/>
      <w:r w:rsidRPr="003177F2">
        <w:rPr>
          <w:rFonts w:ascii="Times New Roman" w:hAnsi="Times New Roman" w:cs="Times New Roman"/>
        </w:rPr>
        <w:t>hizmetiçi</w:t>
      </w:r>
      <w:proofErr w:type="spellEnd"/>
      <w:r w:rsidRPr="003177F2">
        <w:rPr>
          <w:rFonts w:ascii="Times New Roman" w:hAnsi="Times New Roman" w:cs="Times New Roman"/>
        </w:rPr>
        <w:t xml:space="preserve"> eğitim olanaklarına sahip bir öğrenme yönetim sistemi bulunmakta mıdır?</w:t>
      </w:r>
    </w:p>
    <w:p w:rsidR="00CD7DB6" w:rsidRPr="003177F2" w:rsidRDefault="00CD7DB6" w:rsidP="00CD7DB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Öğrenme ortamı ve kaynakları öğrenci-öğrenci, öğrenci-öğretim elemanı ve öğrenci-materyal etkileşimini geliştirmeye yönelmekte midir?</w:t>
      </w:r>
    </w:p>
    <w:p w:rsidR="00CD7DB6" w:rsidRPr="003177F2" w:rsidRDefault="00CD7DB6" w:rsidP="00CD7DB6">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Pr="003177F2" w:rsidRDefault="000D5B21" w:rsidP="002E398C">
      <w:pPr>
        <w:rPr>
          <w:rFonts w:ascii="Times New Roman" w:hAnsi="Times New Roman" w:cs="Times New Roman"/>
          <w:b/>
        </w:rPr>
      </w:pP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CD7DB6" w:rsidRPr="003177F2" w:rsidRDefault="00CD7DB6" w:rsidP="00CD7DB6">
      <w:pPr>
        <w:widowControl w:val="0"/>
        <w:spacing w:after="0" w:line="240" w:lineRule="auto"/>
        <w:jc w:val="both"/>
        <w:rPr>
          <w:rFonts w:ascii="Times New Roman" w:hAnsi="Times New Roman" w:cs="Times New Roman"/>
        </w:rPr>
      </w:pPr>
    </w:p>
    <w:p w:rsidR="00334739" w:rsidRPr="003177F2" w:rsidRDefault="00334739" w:rsidP="00334739">
      <w:pPr>
        <w:rPr>
          <w:rFonts w:ascii="Times New Roman" w:hAnsi="Times New Roman" w:cs="Times New Roman"/>
          <w:b/>
        </w:rPr>
      </w:pPr>
      <w:r w:rsidRPr="003177F2">
        <w:rPr>
          <w:rFonts w:ascii="Times New Roman" w:hAnsi="Times New Roman" w:cs="Times New Roman"/>
          <w:b/>
        </w:rPr>
        <w:t>Örnek Kanıtlar:</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 ve bu kaynakların yeterlilik durumu, geliştirilmesine ilişkin planlamalar ve uygulamalar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kaynaklarına erişilebilirlik kanıtları (Uzaktan eğitim dahil)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yönetim sistemi uygulamalarına ilişkin örnekler </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Öğrencilere sunulan öğrenme kaynakları ile ilgili öğrenci geri b</w:t>
      </w:r>
      <w:r w:rsidR="00334739" w:rsidRPr="003177F2">
        <w:rPr>
          <w:rFonts w:ascii="Times New Roman" w:hAnsi="Times New Roman" w:cs="Times New Roman"/>
        </w:rPr>
        <w:t>ildirim araçları (Anketler vb.)</w:t>
      </w:r>
    </w:p>
    <w:p w:rsidR="00334739"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Öğrenme kaynaklarının düzenli iyileştirildiğine ilişkin kanıtlar </w:t>
      </w:r>
    </w:p>
    <w:p w:rsidR="00CD7DB6" w:rsidRPr="003177F2" w:rsidRDefault="00CD7DB6" w:rsidP="00334739">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7770DC" w:rsidRPr="003177F2" w:rsidRDefault="007770DC" w:rsidP="007770DC">
      <w:pPr>
        <w:widowControl w:val="0"/>
        <w:spacing w:after="0" w:line="240" w:lineRule="auto"/>
        <w:jc w:val="both"/>
        <w:rPr>
          <w:rFonts w:ascii="Times New Roman" w:hAnsi="Times New Roman" w:cs="Times New Roman"/>
        </w:rPr>
      </w:pPr>
    </w:p>
    <w:p w:rsidR="007770DC" w:rsidRPr="000D5B21" w:rsidRDefault="007770DC" w:rsidP="007770DC">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B.5.2. Sosyal, kültürel, sportif faaliyetler </w:t>
      </w:r>
    </w:p>
    <w:p w:rsidR="007770DC" w:rsidRPr="003177F2" w:rsidRDefault="007770DC" w:rsidP="007770DC">
      <w:pPr>
        <w:widowControl w:val="0"/>
        <w:spacing w:after="0" w:line="240" w:lineRule="auto"/>
        <w:jc w:val="both"/>
        <w:rPr>
          <w:rFonts w:ascii="Times New Roman" w:hAnsi="Times New Roman" w:cs="Times New Roman"/>
        </w:rPr>
      </w:pP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Öğrenci toplulukları ve bu toplulukların etkinlikleri, sosyal, kültürel ve sportif faaliyetlerine yönelik mekân, bütçe ve rehberlik desteği var mıdır? </w:t>
      </w: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Sosyal, kültürel, sportif faaliyetleri yürüten ve yöneten idari örgütlenme mevcut mudur?</w:t>
      </w:r>
    </w:p>
    <w:p w:rsidR="007770DC" w:rsidRPr="003177F2" w:rsidRDefault="007770DC" w:rsidP="007770DC">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Gerçekleşen uygulamalar irdelenmekte midir?</w:t>
      </w:r>
    </w:p>
    <w:p w:rsidR="007770DC" w:rsidRPr="003177F2" w:rsidRDefault="007770DC" w:rsidP="007770DC">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398C">
      <w:pPr>
        <w:rPr>
          <w:rFonts w:ascii="Times New Roman" w:hAnsi="Times New Roman" w:cs="Times New Roman"/>
          <w:b/>
        </w:rPr>
      </w:pPr>
    </w:p>
    <w:p w:rsidR="007770DC" w:rsidRPr="003177F2" w:rsidRDefault="007770DC" w:rsidP="007770DC">
      <w:pPr>
        <w:rPr>
          <w:rFonts w:ascii="Times New Roman" w:hAnsi="Times New Roman" w:cs="Times New Roman"/>
          <w:b/>
        </w:rPr>
      </w:pPr>
      <w:r w:rsidRPr="003177F2">
        <w:rPr>
          <w:rFonts w:ascii="Times New Roman" w:hAnsi="Times New Roman" w:cs="Times New Roman"/>
          <w:b/>
        </w:rPr>
        <w:t>Örnek Kanıtlar:</w:t>
      </w:r>
    </w:p>
    <w:p w:rsidR="007770DC" w:rsidRPr="003177F2" w:rsidRDefault="007770DC" w:rsidP="007770DC">
      <w:pPr>
        <w:widowControl w:val="0"/>
        <w:spacing w:after="0" w:line="240" w:lineRule="auto"/>
        <w:jc w:val="both"/>
        <w:rPr>
          <w:rFonts w:ascii="Times New Roman" w:hAnsi="Times New Roman" w:cs="Times New Roman"/>
        </w:rPr>
      </w:pP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Sosyal, kültürel ve sportif faaliyetlerin planlanması ve yürütülmesine ilişkin kanıtlar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Yıl içerisinde öğrencilere yönelik yıllık sportif, kültürel, sosyal faaliyetlerin listesi (Faaliyet </w:t>
      </w:r>
      <w:r w:rsidRPr="003177F2">
        <w:rPr>
          <w:rFonts w:ascii="Times New Roman" w:hAnsi="Times New Roman" w:cs="Times New Roman"/>
        </w:rPr>
        <w:lastRenderedPageBreak/>
        <w:t xml:space="preserve">türü, konusu, katılımcı sayısı vb. bilgilerle)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Faaliyetlerin erişilebilirliği ve fırsat eşitliğini gözettiğine dair kanıt örnekleri </w:t>
      </w:r>
    </w:p>
    <w:p w:rsidR="00091C5B"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Sosyal, kültürel ve sportif faaliyetlerin izlenmesine ilişkin araçlar, izleme raporları, iyileştirme ve çeşitlendirme kanıtları </w:t>
      </w:r>
    </w:p>
    <w:p w:rsidR="007770DC" w:rsidRPr="003177F2" w:rsidRDefault="007770DC" w:rsidP="00091C5B">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960A94" w:rsidRPr="003177F2" w:rsidRDefault="00960A94" w:rsidP="00960A94">
      <w:pPr>
        <w:widowControl w:val="0"/>
        <w:spacing w:after="0" w:line="240" w:lineRule="auto"/>
        <w:jc w:val="both"/>
        <w:rPr>
          <w:rFonts w:ascii="Times New Roman" w:hAnsi="Times New Roman" w:cs="Times New Roman"/>
        </w:rPr>
      </w:pPr>
    </w:p>
    <w:p w:rsidR="00960A94" w:rsidRPr="000D5B21" w:rsidRDefault="00960A94" w:rsidP="00CD1DE8">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B.5.3. Tesis ve altyapılar </w:t>
      </w:r>
    </w:p>
    <w:p w:rsidR="00960A94" w:rsidRPr="003177F2" w:rsidRDefault="00960A94" w:rsidP="00960A94">
      <w:pPr>
        <w:widowControl w:val="0"/>
        <w:spacing w:after="0" w:line="240" w:lineRule="auto"/>
        <w:jc w:val="both"/>
        <w:rPr>
          <w:rFonts w:ascii="Times New Roman" w:hAnsi="Times New Roman" w:cs="Times New Roman"/>
        </w:rPr>
      </w:pPr>
    </w:p>
    <w:p w:rsidR="00CD1DE8" w:rsidRPr="003177F2" w:rsidRDefault="00960A94" w:rsidP="00CD1DE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Tesis ve altyapılar (yemekhane, yurt, teknoloji donanımlı çalışma alanları; sağlık, ulaşım, bilişim hizmetleri, uzaktan eğitim altyapısı) ihtiyaca uygun nitelik ve nicelikte</w:t>
      </w:r>
      <w:r w:rsidR="00CD1DE8" w:rsidRPr="003177F2">
        <w:rPr>
          <w:rFonts w:ascii="Times New Roman" w:hAnsi="Times New Roman" w:cs="Times New Roman"/>
        </w:rPr>
        <w:t xml:space="preserve"> mi</w:t>
      </w:r>
      <w:r w:rsidRPr="003177F2">
        <w:rPr>
          <w:rFonts w:ascii="Times New Roman" w:hAnsi="Times New Roman" w:cs="Times New Roman"/>
        </w:rPr>
        <w:t>dir, erişilebilir</w:t>
      </w:r>
      <w:r w:rsidR="00CD1DE8" w:rsidRPr="003177F2">
        <w:rPr>
          <w:rFonts w:ascii="Times New Roman" w:hAnsi="Times New Roman" w:cs="Times New Roman"/>
        </w:rPr>
        <w:t xml:space="preserve"> mi</w:t>
      </w:r>
      <w:r w:rsidRPr="003177F2">
        <w:rPr>
          <w:rFonts w:ascii="Times New Roman" w:hAnsi="Times New Roman" w:cs="Times New Roman"/>
        </w:rPr>
        <w:t>dir ve öğrencilerin bilgisine/kullanımına sunulmuş</w:t>
      </w:r>
      <w:r w:rsidR="00CD1DE8" w:rsidRPr="003177F2">
        <w:rPr>
          <w:rFonts w:ascii="Times New Roman" w:hAnsi="Times New Roman" w:cs="Times New Roman"/>
        </w:rPr>
        <w:t xml:space="preserve"> mudur?</w:t>
      </w:r>
      <w:r w:rsidRPr="003177F2">
        <w:rPr>
          <w:rFonts w:ascii="Times New Roman" w:hAnsi="Times New Roman" w:cs="Times New Roman"/>
        </w:rPr>
        <w:t xml:space="preserve"> </w:t>
      </w:r>
    </w:p>
    <w:p w:rsidR="00960A94" w:rsidRPr="003177F2" w:rsidRDefault="00960A94" w:rsidP="00CD1DE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Tesis ve altyapıların kullanımı irdelenmekte</w:t>
      </w:r>
      <w:r w:rsidR="00CD1DE8" w:rsidRPr="003177F2">
        <w:rPr>
          <w:rFonts w:ascii="Times New Roman" w:hAnsi="Times New Roman" w:cs="Times New Roman"/>
        </w:rPr>
        <w:t xml:space="preserve"> midir?</w:t>
      </w:r>
    </w:p>
    <w:p w:rsidR="00960A94" w:rsidRPr="003177F2" w:rsidRDefault="00960A94" w:rsidP="00960A94">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960A94" w:rsidRPr="003177F2" w:rsidRDefault="00960A94" w:rsidP="00960A94">
      <w:pPr>
        <w:widowControl w:val="0"/>
        <w:spacing w:after="0" w:line="240" w:lineRule="auto"/>
        <w:jc w:val="both"/>
        <w:rPr>
          <w:rFonts w:ascii="Times New Roman" w:hAnsi="Times New Roman" w:cs="Times New Roman"/>
        </w:rPr>
      </w:pPr>
    </w:p>
    <w:p w:rsidR="00960A94" w:rsidRPr="003177F2" w:rsidRDefault="00960A94" w:rsidP="00960A94">
      <w:pPr>
        <w:rPr>
          <w:rFonts w:ascii="Times New Roman" w:hAnsi="Times New Roman" w:cs="Times New Roman"/>
          <w:b/>
        </w:rPr>
      </w:pPr>
      <w:r w:rsidRPr="003177F2">
        <w:rPr>
          <w:rFonts w:ascii="Times New Roman" w:hAnsi="Times New Roman" w:cs="Times New Roman"/>
          <w:b/>
        </w:rPr>
        <w:t>Örnek Kanıtlar:</w:t>
      </w:r>
    </w:p>
    <w:p w:rsidR="00960A94" w:rsidRPr="003177F2" w:rsidRDefault="00960A94" w:rsidP="00960A94">
      <w:pPr>
        <w:widowControl w:val="0"/>
        <w:spacing w:after="0" w:line="240" w:lineRule="auto"/>
        <w:jc w:val="both"/>
        <w:rPr>
          <w:rFonts w:ascii="Times New Roman" w:hAnsi="Times New Roman" w:cs="Times New Roman"/>
        </w:rPr>
      </w:pP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altyapının kullanımına yönelik ilke ve kurallar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Erişim ve kullanıma ilişkin uygulamalar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altyapının kurumsal büyüme ile ilişkili olarak gelişim durumu (Örneğin, birim sayısındaki artış ile fiziksel alanlardaki artış arasındaki ilişki gibi)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Kurumda uzaktan eğitim programları ve uygulamaları varsa; bunlara yönelik alt yapı, tesis, donanım ve yazılım durumları </w:t>
      </w:r>
    </w:p>
    <w:p w:rsidR="00600231"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Tesis ve altyapı hizmetlerinin izlenmesi, çeşitlendirilmesi ve iyileştirilmesine ilişkin kanıtlar </w:t>
      </w:r>
    </w:p>
    <w:p w:rsidR="00960A94" w:rsidRPr="003177F2" w:rsidRDefault="00960A94" w:rsidP="00600231">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FA7C78" w:rsidRPr="003177F2" w:rsidRDefault="00FA7C78" w:rsidP="00FA7C78">
      <w:pPr>
        <w:widowControl w:val="0"/>
        <w:spacing w:after="0" w:line="240" w:lineRule="auto"/>
        <w:jc w:val="both"/>
        <w:rPr>
          <w:rFonts w:ascii="Times New Roman" w:hAnsi="Times New Roman" w:cs="Times New Roman"/>
        </w:rPr>
      </w:pPr>
    </w:p>
    <w:p w:rsidR="00FA7C78" w:rsidRPr="003177F2" w:rsidRDefault="00FA7C78" w:rsidP="00FA7C78">
      <w:pPr>
        <w:pStyle w:val="Balk2"/>
        <w:rPr>
          <w:rFonts w:ascii="Times New Roman" w:hAnsi="Times New Roman" w:cs="Times New Roman"/>
          <w:sz w:val="22"/>
          <w:szCs w:val="22"/>
        </w:rPr>
      </w:pPr>
      <w:r w:rsidRPr="000D5B21">
        <w:rPr>
          <w:rFonts w:ascii="Times New Roman" w:hAnsi="Times New Roman" w:cs="Times New Roman"/>
          <w:sz w:val="24"/>
          <w:szCs w:val="22"/>
        </w:rPr>
        <w:t xml:space="preserve">B.5.4. Engelsiz üniversite </w:t>
      </w:r>
    </w:p>
    <w:p w:rsidR="00FA7C78" w:rsidRPr="003177F2" w:rsidRDefault="00FA7C78" w:rsidP="00FA7C78">
      <w:pPr>
        <w:widowControl w:val="0"/>
        <w:spacing w:after="0" w:line="240" w:lineRule="auto"/>
        <w:jc w:val="both"/>
        <w:rPr>
          <w:rFonts w:ascii="Times New Roman" w:hAnsi="Times New Roman" w:cs="Times New Roman"/>
        </w:rPr>
      </w:pPr>
    </w:p>
    <w:p w:rsidR="00FA7C78" w:rsidRPr="003177F2" w:rsidRDefault="00FA7C78" w:rsidP="00FA7C7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Planlanan ve uygulanan engelsiz üniversite unsurları belirtilmiş midir, gerçekleşen uygulamalar irdelenmekte midir?</w:t>
      </w:r>
    </w:p>
    <w:p w:rsidR="00FA7C78" w:rsidRPr="003177F2" w:rsidRDefault="00FA7C78" w:rsidP="00FA7C78">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Uzaktan eğitim altyapısı, dezavantajlı öğrencilerin eğitim olanaklarına erişimini sağlamakta mıdır?</w:t>
      </w:r>
    </w:p>
    <w:p w:rsidR="00FA7C78" w:rsidRPr="003177F2" w:rsidRDefault="00FA7C78" w:rsidP="00FA7C78">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FA7C78" w:rsidRPr="003177F2" w:rsidRDefault="00FA7C78" w:rsidP="00FA7C78">
      <w:pPr>
        <w:widowControl w:val="0"/>
        <w:spacing w:after="0" w:line="240" w:lineRule="auto"/>
        <w:jc w:val="both"/>
        <w:rPr>
          <w:rFonts w:ascii="Times New Roman" w:hAnsi="Times New Roman" w:cs="Times New Roman"/>
        </w:rPr>
      </w:pPr>
    </w:p>
    <w:p w:rsidR="00574416" w:rsidRPr="003177F2" w:rsidRDefault="00574416" w:rsidP="00574416">
      <w:pPr>
        <w:rPr>
          <w:rFonts w:ascii="Times New Roman" w:hAnsi="Times New Roman" w:cs="Times New Roman"/>
          <w:b/>
        </w:rPr>
      </w:pPr>
      <w:r w:rsidRPr="003177F2">
        <w:rPr>
          <w:rFonts w:ascii="Times New Roman" w:hAnsi="Times New Roman" w:cs="Times New Roman"/>
          <w:b/>
        </w:rPr>
        <w:t>Örnek Kanıtlar:</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Özel yaklaşım gerektiren öğrencilere sunulacak hizmetlerle ilgili planlama ve uygulamalar (Kurullarda temsil, engelsiz üniversite uygulamaları, varsa uzaktan eğitim süreçlerindeki uygulamalar vb.)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Geri bildirimlerin iyileştirme mekanizmalarında kullanıldığına ilişkin belgeler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Engelsiz üniversite uygulamalarına ilişkin izleme ve iyileştirme kanıtları </w:t>
      </w:r>
    </w:p>
    <w:p w:rsidR="00574416"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Engelsiz üniversite ödülleri </w:t>
      </w:r>
    </w:p>
    <w:p w:rsidR="00FA7C78" w:rsidRPr="003177F2" w:rsidRDefault="00FA7C78" w:rsidP="00574416">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5948F2" w:rsidRPr="003177F2" w:rsidRDefault="005948F2" w:rsidP="005948F2">
      <w:pPr>
        <w:widowControl w:val="0"/>
        <w:spacing w:after="0" w:line="240" w:lineRule="auto"/>
        <w:jc w:val="both"/>
        <w:rPr>
          <w:rFonts w:ascii="Times New Roman" w:hAnsi="Times New Roman" w:cs="Times New Roman"/>
        </w:rPr>
      </w:pPr>
    </w:p>
    <w:p w:rsidR="005948F2" w:rsidRPr="000D5B21" w:rsidRDefault="005948F2" w:rsidP="005948F2">
      <w:pPr>
        <w:pStyle w:val="Balk2"/>
        <w:rPr>
          <w:rFonts w:ascii="Times New Roman" w:hAnsi="Times New Roman" w:cs="Times New Roman"/>
          <w:sz w:val="24"/>
          <w:szCs w:val="22"/>
        </w:rPr>
      </w:pPr>
      <w:r w:rsidRPr="000D5B21">
        <w:rPr>
          <w:rFonts w:ascii="Times New Roman" w:hAnsi="Times New Roman" w:cs="Times New Roman"/>
          <w:sz w:val="24"/>
          <w:szCs w:val="22"/>
        </w:rPr>
        <w:t xml:space="preserve">B.5.5. Psikolojik danışmanlık ve kariyer hizmetleri </w:t>
      </w:r>
    </w:p>
    <w:p w:rsidR="005948F2" w:rsidRPr="003177F2" w:rsidRDefault="005948F2" w:rsidP="005948F2">
      <w:pPr>
        <w:widowControl w:val="0"/>
        <w:spacing w:after="0" w:line="240" w:lineRule="auto"/>
        <w:jc w:val="both"/>
        <w:rPr>
          <w:rFonts w:ascii="Times New Roman" w:hAnsi="Times New Roman" w:cs="Times New Roman"/>
        </w:rPr>
      </w:pP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Psikolojik danışmanlık ve kariyer merkezi hizmetleri var mıdır, erişilebilir midir (yüz yüze ve çevrimiçi) ve öğrencilerin bilgisine sunulmuş mudur?</w:t>
      </w: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Hizmetlerin yeterliliği takip edilmekte midir?</w:t>
      </w:r>
    </w:p>
    <w:p w:rsidR="005948F2" w:rsidRPr="003177F2" w:rsidRDefault="005948F2" w:rsidP="005948F2">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Default="000D5B21" w:rsidP="002E398C">
      <w:pPr>
        <w:rPr>
          <w:rFonts w:ascii="Times New Roman" w:hAnsi="Times New Roman" w:cs="Times New Roman"/>
        </w:rPr>
      </w:pPr>
    </w:p>
    <w:p w:rsidR="000D5B21" w:rsidRPr="003177F2" w:rsidRDefault="000D5B21" w:rsidP="002E398C">
      <w:pPr>
        <w:rPr>
          <w:rFonts w:ascii="Times New Roman" w:hAnsi="Times New Roman" w:cs="Times New Roman"/>
          <w:b/>
        </w:rPr>
      </w:pP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2E398C">
      <w:pPr>
        <w:rPr>
          <w:rFonts w:ascii="Times New Roman" w:hAnsi="Times New Roman" w:cs="Times New Roman"/>
          <w:b/>
        </w:rPr>
      </w:pPr>
    </w:p>
    <w:p w:rsidR="005948F2" w:rsidRPr="003177F2" w:rsidRDefault="005948F2" w:rsidP="005948F2">
      <w:pPr>
        <w:rPr>
          <w:rFonts w:ascii="Times New Roman" w:hAnsi="Times New Roman" w:cs="Times New Roman"/>
          <w:b/>
        </w:rPr>
      </w:pPr>
      <w:r w:rsidRPr="003177F2">
        <w:rPr>
          <w:rFonts w:ascii="Times New Roman" w:hAnsi="Times New Roman" w:cs="Times New Roman"/>
          <w:b/>
        </w:rPr>
        <w:t>Örnek Kanıtlar:</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Rehberlik, psikolojik danışmanlık ve kariyer hizmetlerine ilişkin planlama ve uygulamalar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Kariyer merkezi uygulamaları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Öğrencilere sunulan hizmetlerle ilgili öğrenci geri bildirim araçları (anketler vb.) sonuçları </w:t>
      </w:r>
    </w:p>
    <w:p w:rsidR="006C717D"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 xml:space="preserve">İzleme ve iyileştirme kanıtları </w:t>
      </w:r>
    </w:p>
    <w:p w:rsidR="005948F2" w:rsidRPr="003177F2" w:rsidRDefault="005948F2" w:rsidP="005948F2">
      <w:pPr>
        <w:pStyle w:val="ListeParagraf"/>
        <w:widowControl w:val="0"/>
        <w:numPr>
          <w:ilvl w:val="0"/>
          <w:numId w:val="4"/>
        </w:numPr>
        <w:spacing w:after="0" w:line="240" w:lineRule="auto"/>
        <w:jc w:val="both"/>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887997" w:rsidRPr="003177F2" w:rsidRDefault="00887997" w:rsidP="00887997">
      <w:pPr>
        <w:widowControl w:val="0"/>
        <w:spacing w:after="0" w:line="240" w:lineRule="auto"/>
        <w:jc w:val="both"/>
        <w:rPr>
          <w:rFonts w:ascii="Times New Roman" w:hAnsi="Times New Roman" w:cs="Times New Roman"/>
        </w:rPr>
      </w:pPr>
    </w:p>
    <w:p w:rsidR="00887997" w:rsidRPr="000D5B21" w:rsidRDefault="00887997" w:rsidP="00887997">
      <w:pPr>
        <w:pStyle w:val="Balk1"/>
        <w:rPr>
          <w:rFonts w:ascii="Times New Roman" w:hAnsi="Times New Roman" w:cs="Times New Roman"/>
          <w:sz w:val="24"/>
          <w:szCs w:val="22"/>
        </w:rPr>
      </w:pPr>
      <w:r w:rsidRPr="000D5B21">
        <w:rPr>
          <w:rFonts w:ascii="Times New Roman" w:hAnsi="Times New Roman" w:cs="Times New Roman"/>
          <w:sz w:val="24"/>
          <w:szCs w:val="22"/>
        </w:rPr>
        <w:t xml:space="preserve">B.6. Programların İzlenmesi ve Güncellenmesi </w:t>
      </w:r>
    </w:p>
    <w:p w:rsidR="00887997" w:rsidRPr="003177F2" w:rsidRDefault="00887997" w:rsidP="00887997">
      <w:pPr>
        <w:widowControl w:val="0"/>
        <w:spacing w:after="0" w:line="240" w:lineRule="auto"/>
        <w:jc w:val="both"/>
        <w:rPr>
          <w:rFonts w:ascii="Times New Roman" w:hAnsi="Times New Roman" w:cs="Times New Roman"/>
        </w:rPr>
      </w:pPr>
    </w:p>
    <w:p w:rsidR="00887997" w:rsidRPr="003177F2" w:rsidRDefault="00887997" w:rsidP="00887997">
      <w:pPr>
        <w:widowControl w:val="0"/>
        <w:spacing w:after="0" w:line="240" w:lineRule="auto"/>
        <w:jc w:val="both"/>
        <w:rPr>
          <w:rFonts w:ascii="Times New Roman" w:hAnsi="Times New Roman" w:cs="Times New Roman"/>
        </w:rPr>
      </w:pPr>
      <w:r w:rsidRPr="003177F2">
        <w:rPr>
          <w:rFonts w:ascii="Times New Roman" w:hAnsi="Times New Roman" w:cs="Times New Roman"/>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rsidR="00887997" w:rsidRPr="003177F2" w:rsidRDefault="00887997" w:rsidP="00887997">
      <w:pPr>
        <w:widowControl w:val="0"/>
        <w:spacing w:after="0" w:line="240" w:lineRule="auto"/>
        <w:jc w:val="both"/>
        <w:rPr>
          <w:rFonts w:ascii="Times New Roman" w:hAnsi="Times New Roman" w:cs="Times New Roman"/>
        </w:rPr>
      </w:pPr>
    </w:p>
    <w:p w:rsidR="00A56CB2" w:rsidRPr="000D5B21" w:rsidRDefault="00A56CB2" w:rsidP="00A56CB2">
      <w:pPr>
        <w:pStyle w:val="Balk2"/>
        <w:rPr>
          <w:rFonts w:ascii="Times New Roman" w:hAnsi="Times New Roman" w:cs="Times New Roman"/>
          <w:sz w:val="24"/>
          <w:szCs w:val="22"/>
        </w:rPr>
      </w:pPr>
      <w:r w:rsidRPr="000D5B21">
        <w:rPr>
          <w:rFonts w:ascii="Times New Roman" w:hAnsi="Times New Roman" w:cs="Times New Roman"/>
          <w:sz w:val="24"/>
          <w:szCs w:val="22"/>
        </w:rPr>
        <w:t xml:space="preserve">B.6.1. Program çıktılarının izlenmesi ve güncellenmesi </w:t>
      </w:r>
    </w:p>
    <w:p w:rsidR="00A56CB2" w:rsidRPr="003177F2" w:rsidRDefault="00A56CB2" w:rsidP="00887997">
      <w:pPr>
        <w:widowControl w:val="0"/>
        <w:spacing w:after="0" w:line="240" w:lineRule="auto"/>
        <w:rPr>
          <w:rFonts w:ascii="Times New Roman" w:hAnsi="Times New Roman" w:cs="Times New Roman"/>
        </w:rPr>
      </w:pPr>
    </w:p>
    <w:p w:rsidR="00A56CB2"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Her program ve ders için (örgün, uzaktan, karma, açıktan) program amaçlarının ve öğrenme çıktılarının izlenmesi planlandığı şekilde gerçekleşmekte</w:t>
      </w:r>
      <w:r w:rsidR="00023045" w:rsidRPr="003177F2">
        <w:rPr>
          <w:rFonts w:ascii="Times New Roman" w:hAnsi="Times New Roman" w:cs="Times New Roman"/>
        </w:rPr>
        <w:t xml:space="preserve"> mi</w:t>
      </w:r>
      <w:r w:rsidRPr="003177F2">
        <w:rPr>
          <w:rFonts w:ascii="Times New Roman" w:hAnsi="Times New Roman" w:cs="Times New Roman"/>
        </w:rPr>
        <w:t>dir</w:t>
      </w:r>
      <w:r w:rsidR="00023045" w:rsidRPr="003177F2">
        <w:rPr>
          <w:rFonts w:ascii="Times New Roman" w:hAnsi="Times New Roman" w:cs="Times New Roman"/>
        </w:rPr>
        <w:t>?</w:t>
      </w:r>
      <w:r w:rsidRPr="003177F2">
        <w:rPr>
          <w:rFonts w:ascii="Times New Roman" w:hAnsi="Times New Roman" w:cs="Times New Roman"/>
        </w:rPr>
        <w:t xml:space="preserve"> </w:t>
      </w:r>
    </w:p>
    <w:p w:rsidR="00765168" w:rsidRDefault="00765168" w:rsidP="00765168">
      <w:pPr>
        <w:pStyle w:val="ListeParagraf"/>
        <w:widowControl w:val="0"/>
        <w:numPr>
          <w:ilvl w:val="0"/>
          <w:numId w:val="7"/>
        </w:numPr>
        <w:spacing w:after="0" w:line="240" w:lineRule="auto"/>
        <w:rPr>
          <w:rFonts w:ascii="Times New Roman" w:hAnsi="Times New Roman" w:cs="Times New Roman"/>
        </w:rPr>
      </w:pPr>
      <w:r>
        <w:rPr>
          <w:rFonts w:ascii="Times New Roman" w:hAnsi="Times New Roman" w:cs="Times New Roman"/>
        </w:rPr>
        <w:t>Program izleme ve güncelleme faaliyetleri hangi yöntemlerle yapılmaktadır?</w:t>
      </w:r>
    </w:p>
    <w:p w:rsidR="00A56CB2" w:rsidRPr="00765168" w:rsidRDefault="00A56CB2" w:rsidP="00765168">
      <w:pPr>
        <w:pStyle w:val="ListeParagraf"/>
        <w:widowControl w:val="0"/>
        <w:numPr>
          <w:ilvl w:val="0"/>
          <w:numId w:val="7"/>
        </w:numPr>
        <w:spacing w:after="0" w:line="240" w:lineRule="auto"/>
        <w:rPr>
          <w:rFonts w:ascii="Times New Roman" w:hAnsi="Times New Roman" w:cs="Times New Roman"/>
        </w:rPr>
      </w:pPr>
      <w:r w:rsidRPr="00765168">
        <w:rPr>
          <w:rFonts w:ascii="Times New Roman" w:hAnsi="Times New Roman" w:cs="Times New Roman"/>
        </w:rPr>
        <w:t>Bu sürecin isleyişi ve sonuçları paydaşlarla birlikte değerlendirilmekte</w:t>
      </w:r>
      <w:r w:rsidR="00023045" w:rsidRPr="00765168">
        <w:rPr>
          <w:rFonts w:ascii="Times New Roman" w:hAnsi="Times New Roman" w:cs="Times New Roman"/>
        </w:rPr>
        <w:t xml:space="preserve"> midir?</w:t>
      </w:r>
      <w:r w:rsidRPr="00765168">
        <w:rPr>
          <w:rFonts w:ascii="Times New Roman" w:hAnsi="Times New Roman" w:cs="Times New Roman"/>
        </w:rPr>
        <w:t xml:space="preserve"> </w:t>
      </w:r>
      <w:r w:rsidR="006174E5">
        <w:rPr>
          <w:rFonts w:ascii="Times New Roman" w:hAnsi="Times New Roman" w:cs="Times New Roman"/>
        </w:rPr>
        <w:t>Paydaşlar nasıl belirlenmiştir ve paydaş görüşleri nasıl alınmaktadır?</w:t>
      </w:r>
    </w:p>
    <w:p w:rsidR="00A56CB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Eğitim ve öğretim ile ilgili istatistiki göstergeler (her yarıyıl açılan dersler, öğrenci sayıları, başarı durumları, geri besleme sonuçları, ders çeşitliliği, </w:t>
      </w:r>
      <w:proofErr w:type="spellStart"/>
      <w:r w:rsidRPr="003177F2">
        <w:rPr>
          <w:rFonts w:ascii="Times New Roman" w:hAnsi="Times New Roman" w:cs="Times New Roman"/>
        </w:rPr>
        <w:t>lab</w:t>
      </w:r>
      <w:proofErr w:type="spellEnd"/>
      <w:r w:rsidRPr="003177F2">
        <w:rPr>
          <w:rFonts w:ascii="Times New Roman" w:hAnsi="Times New Roman" w:cs="Times New Roman"/>
        </w:rPr>
        <w:t xml:space="preserve"> uygulama, lisans/lisansüstü dengeleri, ilişki kesme sayıları/nedenleri, </w:t>
      </w:r>
      <w:proofErr w:type="spellStart"/>
      <w:r w:rsidRPr="003177F2">
        <w:rPr>
          <w:rFonts w:ascii="Times New Roman" w:hAnsi="Times New Roman" w:cs="Times New Roman"/>
        </w:rPr>
        <w:t>vb</w:t>
      </w:r>
      <w:proofErr w:type="spellEnd"/>
      <w:r w:rsidRPr="003177F2">
        <w:rPr>
          <w:rFonts w:ascii="Times New Roman" w:hAnsi="Times New Roman" w:cs="Times New Roman"/>
        </w:rPr>
        <w:t>) periyodik ve sistematik şekilde izlenmekte, tartışılmakta, değerlendirilmekte, karşılaştırılmakta ve kaliteli eğitim yönündeki gelişim sürdürülmekte</w:t>
      </w:r>
      <w:r w:rsidR="00023045" w:rsidRPr="003177F2">
        <w:rPr>
          <w:rFonts w:ascii="Times New Roman" w:hAnsi="Times New Roman" w:cs="Times New Roman"/>
        </w:rPr>
        <w:t xml:space="preserve"> midir?</w:t>
      </w:r>
    </w:p>
    <w:p w:rsidR="00334B98" w:rsidRPr="003177F2" w:rsidRDefault="00334B98" w:rsidP="00A56CB2">
      <w:pPr>
        <w:pStyle w:val="ListeParagraf"/>
        <w:widowControl w:val="0"/>
        <w:numPr>
          <w:ilvl w:val="0"/>
          <w:numId w:val="7"/>
        </w:numPr>
        <w:spacing w:after="0" w:line="240" w:lineRule="auto"/>
        <w:rPr>
          <w:rFonts w:ascii="Times New Roman" w:hAnsi="Times New Roman" w:cs="Times New Roman"/>
        </w:rPr>
      </w:pPr>
      <w:r>
        <w:rPr>
          <w:rFonts w:ascii="Times New Roman" w:hAnsi="Times New Roman" w:cs="Times New Roman"/>
        </w:rPr>
        <w:t>Program yeterliliklerine ulaşılamadığında iyileştirme nasıl yapılmaktadır?</w:t>
      </w:r>
    </w:p>
    <w:p w:rsidR="00A56CB2"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Program akreditasyonu planlaması, teşviki ve uygulaması var</w:t>
      </w:r>
      <w:r w:rsidR="00965FFD" w:rsidRPr="003177F2">
        <w:rPr>
          <w:rFonts w:ascii="Times New Roman" w:hAnsi="Times New Roman" w:cs="Times New Roman"/>
        </w:rPr>
        <w:t xml:space="preserve"> mıdır,</w:t>
      </w:r>
      <w:r w:rsidRPr="003177F2">
        <w:rPr>
          <w:rFonts w:ascii="Times New Roman" w:hAnsi="Times New Roman" w:cs="Times New Roman"/>
        </w:rPr>
        <w:t xml:space="preserve"> kurumun akreditasyon stratejisi belirtil</w:t>
      </w:r>
      <w:r w:rsidR="00965FFD" w:rsidRPr="003177F2">
        <w:rPr>
          <w:rFonts w:ascii="Times New Roman" w:hAnsi="Times New Roman" w:cs="Times New Roman"/>
        </w:rPr>
        <w:t>miş ve sonuçları tartışılmış mıdır?</w:t>
      </w:r>
      <w:r w:rsidRPr="003177F2">
        <w:rPr>
          <w:rFonts w:ascii="Times New Roman" w:hAnsi="Times New Roman" w:cs="Times New Roman"/>
        </w:rPr>
        <w:t xml:space="preserve"> </w:t>
      </w:r>
    </w:p>
    <w:p w:rsidR="00887997" w:rsidRPr="003177F2" w:rsidRDefault="00A56CB2" w:rsidP="00A56CB2">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Akreditasyonun getirileri, iç kalite güvence sistemine katkısı değerlendirilmekte</w:t>
      </w:r>
      <w:r w:rsidR="00965FFD" w:rsidRPr="003177F2">
        <w:rPr>
          <w:rFonts w:ascii="Times New Roman" w:hAnsi="Times New Roman" w:cs="Times New Roman"/>
        </w:rPr>
        <w:t xml:space="preserve"> midir?</w:t>
      </w:r>
    </w:p>
    <w:p w:rsidR="006B7A8C" w:rsidRPr="003177F2" w:rsidRDefault="006B7A8C" w:rsidP="006B7A8C">
      <w:pPr>
        <w:widowControl w:val="0"/>
        <w:spacing w:after="0" w:line="240" w:lineRule="auto"/>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6B7A8C">
      <w:pPr>
        <w:widowControl w:val="0"/>
        <w:spacing w:after="0" w:line="240" w:lineRule="auto"/>
        <w:rPr>
          <w:rFonts w:ascii="Times New Roman" w:hAnsi="Times New Roman" w:cs="Times New Roman"/>
        </w:rPr>
      </w:pPr>
    </w:p>
    <w:p w:rsidR="006B7A8C" w:rsidRPr="003177F2" w:rsidRDefault="006B7A8C" w:rsidP="006B7A8C">
      <w:pPr>
        <w:rPr>
          <w:rFonts w:ascii="Times New Roman" w:hAnsi="Times New Roman" w:cs="Times New Roman"/>
          <w:b/>
        </w:rPr>
      </w:pPr>
      <w:r w:rsidRPr="003177F2">
        <w:rPr>
          <w:rFonts w:ascii="Times New Roman" w:hAnsi="Times New Roman" w:cs="Times New Roman"/>
          <w:b/>
        </w:rPr>
        <w:t>Örnek Kanıtlar:</w:t>
      </w:r>
    </w:p>
    <w:p w:rsidR="006B7A8C" w:rsidRPr="003177F2" w:rsidRDefault="006B7A8C" w:rsidP="006B7A8C">
      <w:pPr>
        <w:widowControl w:val="0"/>
        <w:spacing w:after="0" w:line="240" w:lineRule="auto"/>
        <w:rPr>
          <w:rFonts w:ascii="Times New Roman" w:hAnsi="Times New Roman" w:cs="Times New Roman"/>
        </w:rPr>
      </w:pP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izlenmesi ve güncellenmesine ilişkin periyot (yıllık ve program süresinin sonunda) ilke, kural, gösterge, plan ve uygulamalar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Kurumun misyon, vizyon ve hedefleri doğrultusunda programlarını güncellemek üzere kurduğu mekanizma örnekleri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yıllık öz değerlendirme raporları (Program çıktıları açısından değerlendirme)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 çıktılarına ulaşılıp ulaşılmadığını izleyen sistemler (Bilgi Yönetim Sistemi)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Programların yıllık ve program süresi temelli izlemelerden hareketle yapılan iyileştirmeler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Yapılan iyileştirmeler ve değişiklikler konusunda paydaşların bilgilendirildiği uygulamalar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Programın amaçlarına ulaşıp ulaşmadığına ilişkin geri bildirimler </w:t>
      </w:r>
    </w:p>
    <w:p w:rsidR="006B7A8C" w:rsidRPr="003177F2" w:rsidRDefault="006B7A8C" w:rsidP="006B7A8C">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p w:rsidR="00023045" w:rsidRPr="003177F2" w:rsidRDefault="00023045" w:rsidP="00023045">
      <w:pPr>
        <w:widowControl w:val="0"/>
        <w:spacing w:after="0" w:line="240" w:lineRule="auto"/>
        <w:rPr>
          <w:rFonts w:ascii="Times New Roman" w:hAnsi="Times New Roman" w:cs="Times New Roman"/>
        </w:rPr>
      </w:pPr>
    </w:p>
    <w:p w:rsidR="00023045" w:rsidRPr="000D5B21" w:rsidRDefault="00023045" w:rsidP="00023045">
      <w:pPr>
        <w:pStyle w:val="Balk2"/>
        <w:rPr>
          <w:rFonts w:ascii="Times New Roman" w:hAnsi="Times New Roman" w:cs="Times New Roman"/>
          <w:sz w:val="24"/>
          <w:szCs w:val="22"/>
        </w:rPr>
      </w:pPr>
      <w:r w:rsidRPr="000D5B21">
        <w:rPr>
          <w:rFonts w:ascii="Times New Roman" w:hAnsi="Times New Roman" w:cs="Times New Roman"/>
          <w:sz w:val="24"/>
          <w:szCs w:val="22"/>
        </w:rPr>
        <w:t xml:space="preserve">B.6.2. Mezun izleme sistemi </w:t>
      </w:r>
    </w:p>
    <w:p w:rsidR="00023045" w:rsidRPr="003177F2" w:rsidRDefault="00023045" w:rsidP="00023045">
      <w:pPr>
        <w:widowControl w:val="0"/>
        <w:spacing w:after="0" w:line="240" w:lineRule="auto"/>
        <w:rPr>
          <w:rFonts w:ascii="Times New Roman" w:hAnsi="Times New Roman" w:cs="Times New Roman"/>
        </w:rPr>
      </w:pPr>
    </w:p>
    <w:p w:rsidR="00023045" w:rsidRPr="003177F2" w:rsidRDefault="00023045" w:rsidP="00023045">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Mezunların işe yerleşme, eğitime devam, gelir düzeyi, işveren/ mezun memnuniyeti gibi istihdam bilgileri sistematik ve kapsamlı olarak toplanmakta, değerlendirilmekte, kurum gelişme stratejilerinde kullanılmakta</w:t>
      </w:r>
      <w:r w:rsidR="00F645B3" w:rsidRPr="003177F2">
        <w:rPr>
          <w:rFonts w:ascii="Times New Roman" w:hAnsi="Times New Roman" w:cs="Times New Roman"/>
        </w:rPr>
        <w:t xml:space="preserve"> mıdır?</w:t>
      </w:r>
    </w:p>
    <w:p w:rsidR="003B7309" w:rsidRPr="003177F2" w:rsidRDefault="003B7309" w:rsidP="003B7309">
      <w:pPr>
        <w:widowControl w:val="0"/>
        <w:spacing w:after="0" w:line="240" w:lineRule="auto"/>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E398C" w:rsidRPr="003177F2" w:rsidRDefault="002E398C" w:rsidP="003B7309">
      <w:pPr>
        <w:widowControl w:val="0"/>
        <w:spacing w:after="0" w:line="240" w:lineRule="auto"/>
        <w:rPr>
          <w:rFonts w:ascii="Times New Roman" w:hAnsi="Times New Roman" w:cs="Times New Roman"/>
        </w:rPr>
      </w:pPr>
    </w:p>
    <w:p w:rsidR="000D5B21" w:rsidRDefault="000D5B21" w:rsidP="003B7309">
      <w:pPr>
        <w:rPr>
          <w:rFonts w:ascii="Times New Roman" w:hAnsi="Times New Roman" w:cs="Times New Roman"/>
          <w:b/>
        </w:rPr>
      </w:pPr>
    </w:p>
    <w:p w:rsidR="003B7309" w:rsidRPr="003177F2" w:rsidRDefault="003B7309" w:rsidP="003B7309">
      <w:pPr>
        <w:rPr>
          <w:rFonts w:ascii="Times New Roman" w:hAnsi="Times New Roman" w:cs="Times New Roman"/>
          <w:b/>
        </w:rPr>
      </w:pPr>
      <w:r w:rsidRPr="003177F2">
        <w:rPr>
          <w:rFonts w:ascii="Times New Roman" w:hAnsi="Times New Roman" w:cs="Times New Roman"/>
          <w:b/>
        </w:rPr>
        <w:lastRenderedPageBreak/>
        <w:t>Örnek Kanıtlar:</w:t>
      </w:r>
    </w:p>
    <w:p w:rsidR="003B7309" w:rsidRPr="003177F2" w:rsidRDefault="003B7309" w:rsidP="003B7309">
      <w:pPr>
        <w:widowControl w:val="0"/>
        <w:spacing w:after="0" w:line="240" w:lineRule="auto"/>
        <w:rPr>
          <w:rFonts w:ascii="Times New Roman" w:hAnsi="Times New Roman" w:cs="Times New Roman"/>
        </w:rPr>
      </w:pP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 izleme sisteminin özellikleri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Mezunların sahip olduğu yeterlilikler ve programın amaç ve hedeflerine ulaşılmasına ilişkin memnuniyet düzeyi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 xml:space="preserve">Mezun izleme sistemi kapsamında programlarda gerçekleştirilen güncelleme çalışmaları </w:t>
      </w:r>
    </w:p>
    <w:p w:rsidR="003B7309" w:rsidRPr="003177F2" w:rsidRDefault="003B7309" w:rsidP="003B7309">
      <w:pPr>
        <w:pStyle w:val="ListeParagraf"/>
        <w:widowControl w:val="0"/>
        <w:numPr>
          <w:ilvl w:val="0"/>
          <w:numId w:val="7"/>
        </w:numPr>
        <w:spacing w:after="0" w:line="240" w:lineRule="auto"/>
        <w:rPr>
          <w:rFonts w:ascii="Times New Roman" w:hAnsi="Times New Roman" w:cs="Times New Roman"/>
        </w:rPr>
      </w:pPr>
      <w:r w:rsidRPr="003177F2">
        <w:rPr>
          <w:rFonts w:ascii="Times New Roman" w:hAnsi="Times New Roman" w:cs="Times New Roman"/>
        </w:rPr>
        <w:t>Standart uygulamalar ve mevzuatın yanı sıra; kurumun ihtiyaçları doğrultusunda geliştirdiği özgün yaklaşım ve uygulamalarına ilişkin kanıtlar</w:t>
      </w:r>
    </w:p>
    <w:sectPr w:rsidR="003B7309" w:rsidRPr="0031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852" w:rsidRDefault="00B25852" w:rsidP="00B65D51">
      <w:pPr>
        <w:spacing w:after="0" w:line="240" w:lineRule="auto"/>
      </w:pPr>
      <w:r>
        <w:separator/>
      </w:r>
    </w:p>
  </w:endnote>
  <w:endnote w:type="continuationSeparator" w:id="0">
    <w:p w:rsidR="00B25852" w:rsidRDefault="00B25852"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852" w:rsidRDefault="00B25852" w:rsidP="00B65D51">
      <w:pPr>
        <w:spacing w:after="0" w:line="240" w:lineRule="auto"/>
      </w:pPr>
      <w:r>
        <w:separator/>
      </w:r>
    </w:p>
  </w:footnote>
  <w:footnote w:type="continuationSeparator" w:id="0">
    <w:p w:rsidR="00B25852" w:rsidRDefault="00B25852"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9"/>
    <w:rsid w:val="00023045"/>
    <w:rsid w:val="0002389D"/>
    <w:rsid w:val="00025F9B"/>
    <w:rsid w:val="00045563"/>
    <w:rsid w:val="00071A01"/>
    <w:rsid w:val="00085D68"/>
    <w:rsid w:val="00090723"/>
    <w:rsid w:val="00091C5B"/>
    <w:rsid w:val="000C1622"/>
    <w:rsid w:val="000C5E03"/>
    <w:rsid w:val="000D5B21"/>
    <w:rsid w:val="000E54DA"/>
    <w:rsid w:val="000F719A"/>
    <w:rsid w:val="0011502F"/>
    <w:rsid w:val="001154CA"/>
    <w:rsid w:val="00153C94"/>
    <w:rsid w:val="00173FF5"/>
    <w:rsid w:val="00190632"/>
    <w:rsid w:val="001B1BCE"/>
    <w:rsid w:val="001D3F61"/>
    <w:rsid w:val="001F1A4E"/>
    <w:rsid w:val="002261EC"/>
    <w:rsid w:val="002432C5"/>
    <w:rsid w:val="00261A48"/>
    <w:rsid w:val="002A0245"/>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7309"/>
    <w:rsid w:val="003E3887"/>
    <w:rsid w:val="003F5BA7"/>
    <w:rsid w:val="00417C47"/>
    <w:rsid w:val="00443348"/>
    <w:rsid w:val="00460F38"/>
    <w:rsid w:val="00474F5D"/>
    <w:rsid w:val="00481213"/>
    <w:rsid w:val="004870AD"/>
    <w:rsid w:val="004A0D8F"/>
    <w:rsid w:val="004B014E"/>
    <w:rsid w:val="004B3BFF"/>
    <w:rsid w:val="0053521A"/>
    <w:rsid w:val="00572F38"/>
    <w:rsid w:val="00574416"/>
    <w:rsid w:val="00590BB1"/>
    <w:rsid w:val="005948F2"/>
    <w:rsid w:val="005D09A4"/>
    <w:rsid w:val="005D2AAD"/>
    <w:rsid w:val="00600231"/>
    <w:rsid w:val="00600D7B"/>
    <w:rsid w:val="00612EC2"/>
    <w:rsid w:val="006174E5"/>
    <w:rsid w:val="00623891"/>
    <w:rsid w:val="0064107A"/>
    <w:rsid w:val="00656AF9"/>
    <w:rsid w:val="0066187F"/>
    <w:rsid w:val="006838C2"/>
    <w:rsid w:val="006B7A8C"/>
    <w:rsid w:val="006C2044"/>
    <w:rsid w:val="006C717D"/>
    <w:rsid w:val="006C736B"/>
    <w:rsid w:val="007063C4"/>
    <w:rsid w:val="00724012"/>
    <w:rsid w:val="00755D17"/>
    <w:rsid w:val="00765168"/>
    <w:rsid w:val="00772046"/>
    <w:rsid w:val="007770DC"/>
    <w:rsid w:val="00777873"/>
    <w:rsid w:val="00785128"/>
    <w:rsid w:val="007A008B"/>
    <w:rsid w:val="007A655D"/>
    <w:rsid w:val="007C35B1"/>
    <w:rsid w:val="007D2FBB"/>
    <w:rsid w:val="007E71E7"/>
    <w:rsid w:val="007E71F5"/>
    <w:rsid w:val="00805429"/>
    <w:rsid w:val="0082773A"/>
    <w:rsid w:val="00843BEB"/>
    <w:rsid w:val="008701AE"/>
    <w:rsid w:val="00885F8B"/>
    <w:rsid w:val="00886BB3"/>
    <w:rsid w:val="00887997"/>
    <w:rsid w:val="008F4715"/>
    <w:rsid w:val="00916525"/>
    <w:rsid w:val="00927FA5"/>
    <w:rsid w:val="00934D65"/>
    <w:rsid w:val="00946609"/>
    <w:rsid w:val="009470B1"/>
    <w:rsid w:val="00960A94"/>
    <w:rsid w:val="00965FFD"/>
    <w:rsid w:val="00992EAE"/>
    <w:rsid w:val="009D2322"/>
    <w:rsid w:val="00A22E3C"/>
    <w:rsid w:val="00A42970"/>
    <w:rsid w:val="00A56CB2"/>
    <w:rsid w:val="00A60DCF"/>
    <w:rsid w:val="00AA721F"/>
    <w:rsid w:val="00AD7A06"/>
    <w:rsid w:val="00AE1195"/>
    <w:rsid w:val="00B25852"/>
    <w:rsid w:val="00B56F15"/>
    <w:rsid w:val="00B65D51"/>
    <w:rsid w:val="00B91BE0"/>
    <w:rsid w:val="00BA5842"/>
    <w:rsid w:val="00BA69D0"/>
    <w:rsid w:val="00BD58FD"/>
    <w:rsid w:val="00BE15F7"/>
    <w:rsid w:val="00BE307A"/>
    <w:rsid w:val="00C34D8A"/>
    <w:rsid w:val="00C55413"/>
    <w:rsid w:val="00C90540"/>
    <w:rsid w:val="00C96319"/>
    <w:rsid w:val="00CA0CB1"/>
    <w:rsid w:val="00CA2BCA"/>
    <w:rsid w:val="00CA7BC2"/>
    <w:rsid w:val="00CC47D9"/>
    <w:rsid w:val="00CC56CE"/>
    <w:rsid w:val="00CC5A90"/>
    <w:rsid w:val="00CD1DE8"/>
    <w:rsid w:val="00CD7DB6"/>
    <w:rsid w:val="00D16E6F"/>
    <w:rsid w:val="00D815D0"/>
    <w:rsid w:val="00DA29C6"/>
    <w:rsid w:val="00DD3986"/>
    <w:rsid w:val="00DE5B73"/>
    <w:rsid w:val="00E003F4"/>
    <w:rsid w:val="00E03097"/>
    <w:rsid w:val="00E031C9"/>
    <w:rsid w:val="00E156BE"/>
    <w:rsid w:val="00E307F2"/>
    <w:rsid w:val="00E32438"/>
    <w:rsid w:val="00E3523E"/>
    <w:rsid w:val="00E55959"/>
    <w:rsid w:val="00E93F85"/>
    <w:rsid w:val="00EE1BB0"/>
    <w:rsid w:val="00F645B3"/>
    <w:rsid w:val="00F85A5F"/>
    <w:rsid w:val="00F962CC"/>
    <w:rsid w:val="00F96837"/>
    <w:rsid w:val="00FA60D9"/>
    <w:rsid w:val="00FA7C78"/>
    <w:rsid w:val="00FB13C0"/>
    <w:rsid w:val="00FB6E36"/>
    <w:rsid w:val="00FC0E21"/>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A4CD"/>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16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9814-88CE-4FD6-AE77-91C3A517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5816</Words>
  <Characters>33152</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AHMET BUĞRA</cp:lastModifiedBy>
  <cp:revision>5</cp:revision>
  <dcterms:created xsi:type="dcterms:W3CDTF">2022-06-19T18:52:00Z</dcterms:created>
  <dcterms:modified xsi:type="dcterms:W3CDTF">2022-06-27T18:18:00Z</dcterms:modified>
</cp:coreProperties>
</file>